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0C89C" w14:textId="77777777" w:rsidR="005E741E" w:rsidRPr="00CF5E2F" w:rsidRDefault="005E741E" w:rsidP="00CF5E2F">
      <w:pPr>
        <w:spacing w:line="480" w:lineRule="auto"/>
        <w:jc w:val="center"/>
        <w:rPr>
          <w:rFonts w:ascii="Times New Roman" w:eastAsia="Georgia" w:hAnsi="Times New Roman" w:cs="Times New Roman"/>
          <w:b/>
          <w:sz w:val="24"/>
          <w:szCs w:val="24"/>
        </w:rPr>
      </w:pPr>
    </w:p>
    <w:p w14:paraId="10ACCD16" w14:textId="77777777" w:rsidR="005E741E" w:rsidRPr="00CF5E2F" w:rsidRDefault="005E741E" w:rsidP="00CF5E2F">
      <w:pPr>
        <w:spacing w:line="480" w:lineRule="auto"/>
        <w:jc w:val="center"/>
        <w:rPr>
          <w:rFonts w:ascii="Times New Roman" w:eastAsia="Georgia" w:hAnsi="Times New Roman" w:cs="Times New Roman"/>
          <w:b/>
          <w:sz w:val="24"/>
          <w:szCs w:val="24"/>
        </w:rPr>
      </w:pPr>
    </w:p>
    <w:p w14:paraId="50447240" w14:textId="77777777" w:rsidR="005E741E" w:rsidRPr="00CF5E2F" w:rsidRDefault="005E741E" w:rsidP="00CF5E2F">
      <w:pPr>
        <w:spacing w:line="480" w:lineRule="auto"/>
        <w:jc w:val="center"/>
        <w:rPr>
          <w:rFonts w:ascii="Times New Roman" w:eastAsia="Georgia" w:hAnsi="Times New Roman" w:cs="Times New Roman"/>
          <w:b/>
          <w:sz w:val="24"/>
          <w:szCs w:val="24"/>
        </w:rPr>
      </w:pPr>
    </w:p>
    <w:p w14:paraId="6CDFCFFF" w14:textId="77777777" w:rsidR="005E741E" w:rsidRPr="00CF5E2F" w:rsidRDefault="005E741E" w:rsidP="00CF5E2F">
      <w:pPr>
        <w:spacing w:line="480" w:lineRule="auto"/>
        <w:jc w:val="center"/>
        <w:rPr>
          <w:rFonts w:ascii="Times New Roman" w:eastAsia="Georgia" w:hAnsi="Times New Roman" w:cs="Times New Roman"/>
          <w:b/>
          <w:sz w:val="24"/>
          <w:szCs w:val="24"/>
        </w:rPr>
      </w:pPr>
    </w:p>
    <w:p w14:paraId="613B662A" w14:textId="77777777" w:rsidR="005E741E" w:rsidRPr="00CF5E2F" w:rsidRDefault="005E741E" w:rsidP="00CF5E2F">
      <w:pPr>
        <w:spacing w:line="480" w:lineRule="auto"/>
        <w:jc w:val="center"/>
        <w:rPr>
          <w:rFonts w:ascii="Times New Roman" w:eastAsia="Georgia" w:hAnsi="Times New Roman" w:cs="Times New Roman"/>
          <w:b/>
          <w:sz w:val="24"/>
          <w:szCs w:val="24"/>
        </w:rPr>
      </w:pPr>
    </w:p>
    <w:p w14:paraId="3ECB5544" w14:textId="77777777" w:rsidR="005E741E" w:rsidRPr="00CF5E2F" w:rsidRDefault="005E741E" w:rsidP="00CF5E2F">
      <w:pPr>
        <w:spacing w:line="480" w:lineRule="auto"/>
        <w:jc w:val="center"/>
        <w:rPr>
          <w:rFonts w:ascii="Times New Roman" w:eastAsia="Georgia" w:hAnsi="Times New Roman" w:cs="Times New Roman"/>
          <w:b/>
          <w:sz w:val="24"/>
          <w:szCs w:val="24"/>
        </w:rPr>
      </w:pPr>
    </w:p>
    <w:p w14:paraId="3297E234" w14:textId="77777777" w:rsidR="00743D2D" w:rsidRPr="00CF5E2F" w:rsidRDefault="00743D2D" w:rsidP="00743D2D">
      <w:pPr>
        <w:spacing w:line="480" w:lineRule="auto"/>
        <w:jc w:val="center"/>
        <w:rPr>
          <w:rFonts w:ascii="Times New Roman" w:eastAsia="Georgia" w:hAnsi="Times New Roman" w:cs="Times New Roman"/>
          <w:b/>
          <w:sz w:val="24"/>
          <w:szCs w:val="24"/>
        </w:rPr>
      </w:pPr>
      <w:r w:rsidRPr="00CF5E2F">
        <w:rPr>
          <w:rFonts w:ascii="Times New Roman" w:eastAsia="Georgia" w:hAnsi="Times New Roman" w:cs="Times New Roman"/>
          <w:b/>
          <w:sz w:val="24"/>
          <w:szCs w:val="24"/>
        </w:rPr>
        <w:t xml:space="preserve">Exploring the Need for Autism-centric Sex Education for Autistic Youth </w:t>
      </w:r>
    </w:p>
    <w:p w14:paraId="322CBEA5" w14:textId="77777777" w:rsidR="005E741E" w:rsidRPr="00CF5E2F" w:rsidRDefault="0070709B" w:rsidP="00CF5E2F">
      <w:pPr>
        <w:spacing w:line="480" w:lineRule="auto"/>
        <w:jc w:val="center"/>
        <w:rPr>
          <w:rFonts w:ascii="Times New Roman" w:eastAsia="Georgia" w:hAnsi="Times New Roman" w:cs="Times New Roman"/>
          <w:sz w:val="24"/>
          <w:szCs w:val="24"/>
        </w:rPr>
      </w:pPr>
      <w:r w:rsidRPr="00CF5E2F">
        <w:rPr>
          <w:rFonts w:ascii="Times New Roman" w:eastAsia="Georgia" w:hAnsi="Times New Roman" w:cs="Times New Roman"/>
          <w:sz w:val="24"/>
          <w:szCs w:val="24"/>
        </w:rPr>
        <w:t>Nix Henry</w:t>
      </w:r>
    </w:p>
    <w:p w14:paraId="799A9F8C" w14:textId="77777777" w:rsidR="005E741E" w:rsidRPr="00CF5E2F" w:rsidRDefault="00652FB3" w:rsidP="00CF5E2F">
      <w:pPr>
        <w:spacing w:line="480" w:lineRule="auto"/>
        <w:jc w:val="center"/>
        <w:rPr>
          <w:rFonts w:ascii="Times New Roman" w:eastAsia="Georgia" w:hAnsi="Times New Roman" w:cs="Times New Roman"/>
          <w:sz w:val="24"/>
          <w:szCs w:val="24"/>
        </w:rPr>
      </w:pPr>
      <w:r w:rsidRPr="00CF5E2F">
        <w:rPr>
          <w:rFonts w:ascii="Times New Roman" w:eastAsia="Georgia" w:hAnsi="Times New Roman" w:cs="Times New Roman"/>
          <w:sz w:val="24"/>
          <w:szCs w:val="24"/>
        </w:rPr>
        <w:t>SPE 695: Research in Special Education</w:t>
      </w:r>
    </w:p>
    <w:p w14:paraId="3BE7B55F" w14:textId="77777777" w:rsidR="005E741E" w:rsidRPr="00CF5E2F" w:rsidRDefault="00652FB3" w:rsidP="00CF5E2F">
      <w:pPr>
        <w:spacing w:line="480" w:lineRule="auto"/>
        <w:jc w:val="center"/>
        <w:rPr>
          <w:rFonts w:ascii="Times New Roman" w:eastAsia="Georgia" w:hAnsi="Times New Roman" w:cs="Times New Roman"/>
          <w:sz w:val="24"/>
          <w:szCs w:val="24"/>
        </w:rPr>
      </w:pPr>
      <w:r w:rsidRPr="00CF5E2F">
        <w:rPr>
          <w:rFonts w:ascii="Times New Roman" w:eastAsia="Georgia" w:hAnsi="Times New Roman" w:cs="Times New Roman"/>
          <w:sz w:val="24"/>
          <w:szCs w:val="24"/>
        </w:rPr>
        <w:t>Instructor: Dr. Brandi Ansley</w:t>
      </w:r>
    </w:p>
    <w:p w14:paraId="4325CC90" w14:textId="77777777" w:rsidR="005E741E" w:rsidRPr="00CF5E2F" w:rsidRDefault="00652FB3" w:rsidP="00CF5E2F">
      <w:pPr>
        <w:spacing w:line="480" w:lineRule="auto"/>
        <w:jc w:val="center"/>
        <w:rPr>
          <w:rFonts w:ascii="Times New Roman" w:eastAsia="Georgia" w:hAnsi="Times New Roman" w:cs="Times New Roman"/>
          <w:sz w:val="24"/>
          <w:szCs w:val="24"/>
        </w:rPr>
      </w:pPr>
      <w:r w:rsidRPr="00CF5E2F">
        <w:rPr>
          <w:rFonts w:ascii="Times New Roman" w:eastAsia="Georgia" w:hAnsi="Times New Roman" w:cs="Times New Roman"/>
          <w:sz w:val="24"/>
          <w:szCs w:val="24"/>
        </w:rPr>
        <w:t>Central Michigan University</w:t>
      </w:r>
    </w:p>
    <w:p w14:paraId="1C257BFE" w14:textId="77777777" w:rsidR="005E741E" w:rsidRPr="00CF5E2F" w:rsidRDefault="00652FB3" w:rsidP="00CF5E2F">
      <w:pPr>
        <w:spacing w:line="480" w:lineRule="auto"/>
        <w:jc w:val="center"/>
        <w:rPr>
          <w:rFonts w:ascii="Times New Roman" w:eastAsia="Georgia" w:hAnsi="Times New Roman" w:cs="Times New Roman"/>
          <w:sz w:val="24"/>
          <w:szCs w:val="24"/>
        </w:rPr>
      </w:pPr>
      <w:r w:rsidRPr="00CF5E2F">
        <w:rPr>
          <w:rFonts w:ascii="Times New Roman" w:hAnsi="Times New Roman" w:cs="Times New Roman"/>
          <w:sz w:val="24"/>
          <w:szCs w:val="24"/>
        </w:rPr>
        <w:br w:type="page"/>
      </w:r>
    </w:p>
    <w:p w14:paraId="65128448" w14:textId="77777777" w:rsidR="005E741E" w:rsidRPr="00CF5E2F" w:rsidRDefault="00F464E6" w:rsidP="00CF5E2F">
      <w:pPr>
        <w:spacing w:line="480" w:lineRule="auto"/>
        <w:jc w:val="center"/>
        <w:rPr>
          <w:rFonts w:ascii="Times New Roman" w:eastAsia="Georgia" w:hAnsi="Times New Roman" w:cs="Times New Roman"/>
          <w:b/>
          <w:sz w:val="24"/>
          <w:szCs w:val="24"/>
        </w:rPr>
      </w:pPr>
      <w:r w:rsidRPr="00CF5E2F">
        <w:rPr>
          <w:rFonts w:ascii="Times New Roman" w:eastAsia="Georgia" w:hAnsi="Times New Roman" w:cs="Times New Roman"/>
          <w:b/>
          <w:sz w:val="24"/>
          <w:szCs w:val="24"/>
        </w:rPr>
        <w:lastRenderedPageBreak/>
        <w:t>Exploring the Need for Autism-centric</w:t>
      </w:r>
      <w:r w:rsidR="00232E4B" w:rsidRPr="00CF5E2F">
        <w:rPr>
          <w:rFonts w:ascii="Times New Roman" w:eastAsia="Georgia" w:hAnsi="Times New Roman" w:cs="Times New Roman"/>
          <w:b/>
          <w:sz w:val="24"/>
          <w:szCs w:val="24"/>
        </w:rPr>
        <w:t xml:space="preserve"> Sex Education</w:t>
      </w:r>
      <w:r w:rsidRPr="00CF5E2F">
        <w:rPr>
          <w:rFonts w:ascii="Times New Roman" w:eastAsia="Georgia" w:hAnsi="Times New Roman" w:cs="Times New Roman"/>
          <w:b/>
          <w:sz w:val="24"/>
          <w:szCs w:val="24"/>
        </w:rPr>
        <w:t xml:space="preserve"> for Autistic Youth</w:t>
      </w:r>
      <w:r w:rsidR="00232E4B" w:rsidRPr="00CF5E2F">
        <w:rPr>
          <w:rFonts w:ascii="Times New Roman" w:eastAsia="Georgia" w:hAnsi="Times New Roman" w:cs="Times New Roman"/>
          <w:b/>
          <w:sz w:val="24"/>
          <w:szCs w:val="24"/>
        </w:rPr>
        <w:t xml:space="preserve"> </w:t>
      </w:r>
    </w:p>
    <w:p w14:paraId="1269A32A" w14:textId="7CC2AAA9" w:rsidR="00935C59" w:rsidRPr="00CF5E2F" w:rsidRDefault="0040567C" w:rsidP="00CF5E2F">
      <w:pP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ab/>
      </w:r>
      <w:r w:rsidR="00D143E3" w:rsidRPr="00CF5E2F">
        <w:rPr>
          <w:rFonts w:ascii="Times New Roman" w:eastAsia="Georgia" w:hAnsi="Times New Roman" w:cs="Times New Roman"/>
          <w:sz w:val="24"/>
          <w:szCs w:val="24"/>
        </w:rPr>
        <w:t xml:space="preserve">Puberty </w:t>
      </w:r>
      <w:r w:rsidR="00935C59" w:rsidRPr="00CF5E2F">
        <w:rPr>
          <w:rFonts w:ascii="Times New Roman" w:eastAsia="Georgia" w:hAnsi="Times New Roman" w:cs="Times New Roman"/>
          <w:sz w:val="24"/>
          <w:szCs w:val="24"/>
        </w:rPr>
        <w:t>produces</w:t>
      </w:r>
      <w:r w:rsidR="00D143E3" w:rsidRPr="00CF5E2F">
        <w:rPr>
          <w:rFonts w:ascii="Times New Roman" w:eastAsia="Georgia" w:hAnsi="Times New Roman" w:cs="Times New Roman"/>
          <w:sz w:val="24"/>
          <w:szCs w:val="24"/>
        </w:rPr>
        <w:t xml:space="preserve"> </w:t>
      </w:r>
      <w:r w:rsidR="00850E26" w:rsidRPr="00CF5E2F">
        <w:rPr>
          <w:rFonts w:ascii="Times New Roman" w:eastAsia="Georgia" w:hAnsi="Times New Roman" w:cs="Times New Roman"/>
          <w:sz w:val="24"/>
          <w:szCs w:val="24"/>
        </w:rPr>
        <w:t xml:space="preserve">physical, emotional, and hormonal </w:t>
      </w:r>
      <w:r w:rsidR="00D143E3" w:rsidRPr="00CF5E2F">
        <w:rPr>
          <w:rFonts w:ascii="Times New Roman" w:eastAsia="Georgia" w:hAnsi="Times New Roman" w:cs="Times New Roman"/>
          <w:sz w:val="24"/>
          <w:szCs w:val="24"/>
        </w:rPr>
        <w:t xml:space="preserve">changes that can be </w:t>
      </w:r>
      <w:r w:rsidR="00850E26" w:rsidRPr="00CF5E2F">
        <w:rPr>
          <w:rFonts w:ascii="Times New Roman" w:eastAsia="Georgia" w:hAnsi="Times New Roman" w:cs="Times New Roman"/>
          <w:sz w:val="24"/>
          <w:szCs w:val="24"/>
        </w:rPr>
        <w:t>difficult</w:t>
      </w:r>
      <w:r w:rsidR="00D143E3" w:rsidRPr="00CF5E2F">
        <w:rPr>
          <w:rFonts w:ascii="Times New Roman" w:eastAsia="Georgia" w:hAnsi="Times New Roman" w:cs="Times New Roman"/>
          <w:sz w:val="24"/>
          <w:szCs w:val="24"/>
        </w:rPr>
        <w:t xml:space="preserve"> </w:t>
      </w:r>
      <w:r w:rsidR="00654B56" w:rsidRPr="00CF5E2F">
        <w:rPr>
          <w:rFonts w:ascii="Times New Roman" w:eastAsia="Georgia" w:hAnsi="Times New Roman" w:cs="Times New Roman"/>
          <w:sz w:val="24"/>
          <w:szCs w:val="24"/>
        </w:rPr>
        <w:t xml:space="preserve">for adolescents </w:t>
      </w:r>
      <w:r w:rsidR="00D143E3" w:rsidRPr="00CF5E2F">
        <w:rPr>
          <w:rFonts w:ascii="Times New Roman" w:eastAsia="Georgia" w:hAnsi="Times New Roman" w:cs="Times New Roman"/>
          <w:sz w:val="24"/>
          <w:szCs w:val="24"/>
        </w:rPr>
        <w:t xml:space="preserve">to navigate. </w:t>
      </w:r>
      <w:r w:rsidR="00744829" w:rsidRPr="00CF5E2F">
        <w:rPr>
          <w:rFonts w:ascii="Times New Roman" w:eastAsia="Georgia" w:hAnsi="Times New Roman" w:cs="Times New Roman"/>
          <w:sz w:val="24"/>
          <w:szCs w:val="24"/>
        </w:rPr>
        <w:t>For youth with autism</w:t>
      </w:r>
      <w:r w:rsidR="00D143E3" w:rsidRPr="00CF5E2F">
        <w:rPr>
          <w:rFonts w:ascii="Times New Roman" w:eastAsia="Georgia" w:hAnsi="Times New Roman" w:cs="Times New Roman"/>
          <w:sz w:val="24"/>
          <w:szCs w:val="24"/>
        </w:rPr>
        <w:t>,</w:t>
      </w:r>
      <w:r w:rsidR="00744829" w:rsidRPr="00CF5E2F">
        <w:rPr>
          <w:rFonts w:ascii="Times New Roman" w:eastAsia="Georgia" w:hAnsi="Times New Roman" w:cs="Times New Roman"/>
          <w:sz w:val="24"/>
          <w:szCs w:val="24"/>
        </w:rPr>
        <w:t xml:space="preserve"> these challenges can be complicated by </w:t>
      </w:r>
      <w:r w:rsidR="00935C59" w:rsidRPr="00CF5E2F">
        <w:rPr>
          <w:rFonts w:ascii="Times New Roman" w:eastAsia="Georgia" w:hAnsi="Times New Roman" w:cs="Times New Roman"/>
          <w:sz w:val="24"/>
          <w:szCs w:val="24"/>
        </w:rPr>
        <w:t xml:space="preserve">their neurodivergence, comorbidities, gender identity, and sexual orientation. </w:t>
      </w:r>
      <w:r w:rsidR="00850E26" w:rsidRPr="00CF5E2F">
        <w:rPr>
          <w:rFonts w:ascii="Times New Roman" w:eastAsia="Georgia" w:hAnsi="Times New Roman" w:cs="Times New Roman"/>
          <w:sz w:val="24"/>
          <w:szCs w:val="24"/>
        </w:rPr>
        <w:t xml:space="preserve">For </w:t>
      </w:r>
      <w:r w:rsidR="00744829" w:rsidRPr="00CF5E2F">
        <w:rPr>
          <w:rFonts w:ascii="Times New Roman" w:eastAsia="Georgia" w:hAnsi="Times New Roman" w:cs="Times New Roman"/>
          <w:sz w:val="24"/>
          <w:szCs w:val="24"/>
        </w:rPr>
        <w:t>instance</w:t>
      </w:r>
      <w:r w:rsidR="00850E26" w:rsidRPr="00CF5E2F">
        <w:rPr>
          <w:rFonts w:ascii="Times New Roman" w:eastAsia="Georgia" w:hAnsi="Times New Roman" w:cs="Times New Roman"/>
          <w:sz w:val="24"/>
          <w:szCs w:val="24"/>
        </w:rPr>
        <w:t xml:space="preserve">, </w:t>
      </w:r>
      <w:r w:rsidR="00744829" w:rsidRPr="00CF5E2F">
        <w:rPr>
          <w:rFonts w:ascii="Times New Roman" w:eastAsia="Georgia" w:hAnsi="Times New Roman" w:cs="Times New Roman"/>
          <w:sz w:val="24"/>
          <w:szCs w:val="24"/>
        </w:rPr>
        <w:t>practices</w:t>
      </w:r>
      <w:r w:rsidR="00935C59" w:rsidRPr="00CF5E2F">
        <w:rPr>
          <w:rFonts w:ascii="Times New Roman" w:eastAsia="Georgia" w:hAnsi="Times New Roman" w:cs="Times New Roman"/>
          <w:sz w:val="24"/>
          <w:szCs w:val="24"/>
        </w:rPr>
        <w:t xml:space="preserve"> associated with autism,</w:t>
      </w:r>
      <w:r w:rsidR="00744829" w:rsidRPr="00CF5E2F">
        <w:rPr>
          <w:rFonts w:ascii="Times New Roman" w:eastAsia="Georgia" w:hAnsi="Times New Roman" w:cs="Times New Roman"/>
          <w:sz w:val="24"/>
          <w:szCs w:val="24"/>
        </w:rPr>
        <w:t xml:space="preserve"> like </w:t>
      </w:r>
      <w:r w:rsidR="00850E26" w:rsidRPr="00CF5E2F">
        <w:rPr>
          <w:rFonts w:ascii="Times New Roman" w:eastAsia="Georgia" w:hAnsi="Times New Roman" w:cs="Times New Roman"/>
          <w:sz w:val="24"/>
          <w:szCs w:val="24"/>
        </w:rPr>
        <w:t>m</w:t>
      </w:r>
      <w:r w:rsidR="00232E4B" w:rsidRPr="00CF5E2F">
        <w:rPr>
          <w:rFonts w:ascii="Times New Roman" w:eastAsia="Georgia" w:hAnsi="Times New Roman" w:cs="Times New Roman"/>
          <w:sz w:val="24"/>
          <w:szCs w:val="24"/>
        </w:rPr>
        <w:t>asking</w:t>
      </w:r>
      <w:r w:rsidR="00935C59" w:rsidRPr="00CF5E2F">
        <w:rPr>
          <w:rFonts w:ascii="Times New Roman" w:eastAsia="Georgia" w:hAnsi="Times New Roman" w:cs="Times New Roman"/>
          <w:sz w:val="24"/>
          <w:szCs w:val="24"/>
        </w:rPr>
        <w:t xml:space="preserve"> and</w:t>
      </w:r>
      <w:r w:rsidR="00232E4B" w:rsidRPr="00CF5E2F">
        <w:rPr>
          <w:rFonts w:ascii="Times New Roman" w:eastAsia="Georgia" w:hAnsi="Times New Roman" w:cs="Times New Roman"/>
          <w:sz w:val="24"/>
          <w:szCs w:val="24"/>
        </w:rPr>
        <w:t xml:space="preserve"> mirroring, and</w:t>
      </w:r>
      <w:r w:rsidRPr="00CF5E2F">
        <w:rPr>
          <w:rFonts w:ascii="Times New Roman" w:eastAsia="Georgia" w:hAnsi="Times New Roman" w:cs="Times New Roman"/>
          <w:sz w:val="24"/>
          <w:szCs w:val="24"/>
        </w:rPr>
        <w:t xml:space="preserve"> </w:t>
      </w:r>
      <w:r w:rsidR="00935C59" w:rsidRPr="00CF5E2F">
        <w:rPr>
          <w:rFonts w:ascii="Times New Roman" w:eastAsia="Georgia" w:hAnsi="Times New Roman" w:cs="Times New Roman"/>
          <w:sz w:val="24"/>
          <w:szCs w:val="24"/>
        </w:rPr>
        <w:t xml:space="preserve">interventions such as </w:t>
      </w:r>
      <w:r w:rsidR="00232E4B" w:rsidRPr="00CF5E2F">
        <w:rPr>
          <w:rFonts w:ascii="Times New Roman" w:eastAsia="Georgia" w:hAnsi="Times New Roman" w:cs="Times New Roman"/>
          <w:sz w:val="24"/>
          <w:szCs w:val="24"/>
        </w:rPr>
        <w:t xml:space="preserve">Applied Behavior Analysis (ABA) </w:t>
      </w:r>
      <w:r w:rsidR="00850E26" w:rsidRPr="00CF5E2F">
        <w:rPr>
          <w:rFonts w:ascii="Times New Roman" w:eastAsia="Georgia" w:hAnsi="Times New Roman" w:cs="Times New Roman"/>
          <w:sz w:val="24"/>
          <w:szCs w:val="24"/>
        </w:rPr>
        <w:t xml:space="preserve">influence </w:t>
      </w:r>
      <w:r w:rsidR="00935C59" w:rsidRPr="00CF5E2F">
        <w:rPr>
          <w:rFonts w:ascii="Times New Roman" w:eastAsia="Georgia" w:hAnsi="Times New Roman" w:cs="Times New Roman"/>
          <w:sz w:val="24"/>
          <w:szCs w:val="24"/>
        </w:rPr>
        <w:t xml:space="preserve">autistic </w:t>
      </w:r>
      <w:r w:rsidR="00850E26" w:rsidRPr="00CF5E2F">
        <w:rPr>
          <w:rFonts w:ascii="Times New Roman" w:eastAsia="Georgia" w:hAnsi="Times New Roman" w:cs="Times New Roman"/>
          <w:sz w:val="24"/>
          <w:szCs w:val="24"/>
        </w:rPr>
        <w:t>behavior</w:t>
      </w:r>
      <w:r w:rsidR="00935C59" w:rsidRPr="00CF5E2F">
        <w:rPr>
          <w:rFonts w:ascii="Times New Roman" w:eastAsia="Georgia" w:hAnsi="Times New Roman" w:cs="Times New Roman"/>
          <w:sz w:val="24"/>
          <w:szCs w:val="24"/>
        </w:rPr>
        <w:t xml:space="preserve">s, </w:t>
      </w:r>
      <w:r w:rsidR="00654B56" w:rsidRPr="00CF5E2F">
        <w:rPr>
          <w:rFonts w:ascii="Times New Roman" w:eastAsia="Georgia" w:hAnsi="Times New Roman" w:cs="Times New Roman"/>
          <w:sz w:val="24"/>
          <w:szCs w:val="24"/>
        </w:rPr>
        <w:t>suppress</w:t>
      </w:r>
      <w:r w:rsidR="00850E26" w:rsidRPr="00CF5E2F">
        <w:rPr>
          <w:rFonts w:ascii="Times New Roman" w:eastAsia="Georgia" w:hAnsi="Times New Roman" w:cs="Times New Roman"/>
          <w:sz w:val="24"/>
          <w:szCs w:val="24"/>
        </w:rPr>
        <w:t xml:space="preserve"> </w:t>
      </w:r>
      <w:r w:rsidR="00935C59" w:rsidRPr="00CF5E2F">
        <w:rPr>
          <w:rFonts w:ascii="Times New Roman" w:eastAsia="Georgia" w:hAnsi="Times New Roman" w:cs="Times New Roman"/>
          <w:sz w:val="24"/>
          <w:szCs w:val="24"/>
        </w:rPr>
        <w:t xml:space="preserve">the development of </w:t>
      </w:r>
      <w:r w:rsidR="00850E26" w:rsidRPr="00CF5E2F">
        <w:rPr>
          <w:rFonts w:ascii="Times New Roman" w:eastAsia="Georgia" w:hAnsi="Times New Roman" w:cs="Times New Roman"/>
          <w:sz w:val="24"/>
          <w:szCs w:val="24"/>
        </w:rPr>
        <w:t>individuality</w:t>
      </w:r>
      <w:r w:rsidR="00935C59" w:rsidRPr="00CF5E2F">
        <w:rPr>
          <w:rFonts w:ascii="Times New Roman" w:eastAsia="Georgia" w:hAnsi="Times New Roman" w:cs="Times New Roman"/>
          <w:sz w:val="24"/>
          <w:szCs w:val="24"/>
        </w:rPr>
        <w:t xml:space="preserve"> and identity, and weaken their sense of self. This, w</w:t>
      </w:r>
      <w:r w:rsidR="00234155" w:rsidRPr="00CF5E2F">
        <w:rPr>
          <w:rFonts w:ascii="Times New Roman" w:eastAsia="Georgia" w:hAnsi="Times New Roman" w:cs="Times New Roman"/>
          <w:sz w:val="24"/>
          <w:szCs w:val="24"/>
        </w:rPr>
        <w:t xml:space="preserve">hen coupled with sensory processing differences and difficulty understanding and practicing social norms, conditions are created that invite </w:t>
      </w:r>
      <w:r w:rsidR="00935C59" w:rsidRPr="00CF5E2F">
        <w:rPr>
          <w:rFonts w:ascii="Times New Roman" w:eastAsia="Georgia" w:hAnsi="Times New Roman" w:cs="Times New Roman"/>
          <w:sz w:val="24"/>
          <w:szCs w:val="24"/>
        </w:rPr>
        <w:t xml:space="preserve">abuse, </w:t>
      </w:r>
      <w:r w:rsidR="00234155" w:rsidRPr="00CF5E2F">
        <w:rPr>
          <w:rFonts w:ascii="Times New Roman" w:eastAsia="Georgia" w:hAnsi="Times New Roman" w:cs="Times New Roman"/>
          <w:sz w:val="24"/>
          <w:szCs w:val="24"/>
        </w:rPr>
        <w:t>trauma,</w:t>
      </w:r>
      <w:r w:rsidR="00850E26" w:rsidRPr="00CF5E2F">
        <w:rPr>
          <w:rFonts w:ascii="Times New Roman" w:eastAsia="Georgia" w:hAnsi="Times New Roman" w:cs="Times New Roman"/>
          <w:sz w:val="24"/>
          <w:szCs w:val="24"/>
        </w:rPr>
        <w:t xml:space="preserve"> </w:t>
      </w:r>
      <w:r w:rsidR="00234155" w:rsidRPr="00CF5E2F">
        <w:rPr>
          <w:rFonts w:ascii="Times New Roman" w:eastAsia="Georgia" w:hAnsi="Times New Roman" w:cs="Times New Roman"/>
          <w:sz w:val="24"/>
          <w:szCs w:val="24"/>
        </w:rPr>
        <w:t>PTSD, anxiety, and other threats to</w:t>
      </w:r>
      <w:r w:rsidR="00F464E6" w:rsidRPr="00CF5E2F">
        <w:rPr>
          <w:rFonts w:ascii="Times New Roman" w:eastAsia="Georgia" w:hAnsi="Times New Roman" w:cs="Times New Roman"/>
          <w:sz w:val="24"/>
          <w:szCs w:val="24"/>
        </w:rPr>
        <w:t xml:space="preserve"> </w:t>
      </w:r>
      <w:r w:rsidR="00935C59" w:rsidRPr="00CF5E2F">
        <w:rPr>
          <w:rFonts w:ascii="Times New Roman" w:eastAsia="Georgia" w:hAnsi="Times New Roman" w:cs="Times New Roman"/>
          <w:sz w:val="24"/>
          <w:szCs w:val="24"/>
        </w:rPr>
        <w:t xml:space="preserve">personal </w:t>
      </w:r>
      <w:r w:rsidR="00234155" w:rsidRPr="00CF5E2F">
        <w:rPr>
          <w:rFonts w:ascii="Times New Roman" w:eastAsia="Georgia" w:hAnsi="Times New Roman" w:cs="Times New Roman"/>
          <w:sz w:val="24"/>
          <w:szCs w:val="24"/>
        </w:rPr>
        <w:t xml:space="preserve">health and </w:t>
      </w:r>
      <w:r w:rsidR="002623E9">
        <w:rPr>
          <w:rFonts w:ascii="Times New Roman" w:eastAsia="Georgia" w:hAnsi="Times New Roman" w:cs="Times New Roman"/>
          <w:sz w:val="24"/>
          <w:szCs w:val="24"/>
        </w:rPr>
        <w:t>well-being</w:t>
      </w:r>
      <w:r w:rsidR="00234155" w:rsidRPr="00CF5E2F">
        <w:rPr>
          <w:rFonts w:ascii="Times New Roman" w:eastAsia="Georgia" w:hAnsi="Times New Roman" w:cs="Times New Roman"/>
          <w:sz w:val="24"/>
          <w:szCs w:val="24"/>
        </w:rPr>
        <w:t xml:space="preserve">. </w:t>
      </w:r>
      <w:r w:rsidR="00F776FE" w:rsidRPr="00CF5E2F">
        <w:rPr>
          <w:rFonts w:ascii="Times New Roman" w:eastAsia="Georgia" w:hAnsi="Times New Roman" w:cs="Times New Roman"/>
          <w:sz w:val="24"/>
          <w:szCs w:val="24"/>
        </w:rPr>
        <w:t xml:space="preserve"> </w:t>
      </w:r>
      <w:r w:rsidR="00F464E6" w:rsidRPr="00CF5E2F">
        <w:rPr>
          <w:rFonts w:ascii="Times New Roman" w:eastAsia="Georgia" w:hAnsi="Times New Roman" w:cs="Times New Roman"/>
          <w:sz w:val="24"/>
          <w:szCs w:val="24"/>
        </w:rPr>
        <w:t xml:space="preserve">These </w:t>
      </w:r>
      <w:r w:rsidR="00935C59" w:rsidRPr="00CF5E2F">
        <w:rPr>
          <w:rFonts w:ascii="Times New Roman" w:eastAsia="Georgia" w:hAnsi="Times New Roman" w:cs="Times New Roman"/>
          <w:sz w:val="24"/>
          <w:szCs w:val="24"/>
        </w:rPr>
        <w:t>factors can</w:t>
      </w:r>
      <w:r w:rsidR="00F464E6" w:rsidRPr="00CF5E2F">
        <w:rPr>
          <w:rFonts w:ascii="Times New Roman" w:eastAsia="Georgia" w:hAnsi="Times New Roman" w:cs="Times New Roman"/>
          <w:sz w:val="24"/>
          <w:szCs w:val="24"/>
        </w:rPr>
        <w:t xml:space="preserve"> </w:t>
      </w:r>
      <w:r w:rsidR="00935C59" w:rsidRPr="00CF5E2F">
        <w:rPr>
          <w:rFonts w:ascii="Times New Roman" w:eastAsia="Georgia" w:hAnsi="Times New Roman" w:cs="Times New Roman"/>
          <w:sz w:val="24"/>
          <w:szCs w:val="24"/>
        </w:rPr>
        <w:t xml:space="preserve">also affect the development of autonomy, </w:t>
      </w:r>
      <w:r w:rsidR="00F464E6" w:rsidRPr="00CF5E2F">
        <w:rPr>
          <w:rFonts w:ascii="Times New Roman" w:eastAsia="Georgia" w:hAnsi="Times New Roman" w:cs="Times New Roman"/>
          <w:sz w:val="24"/>
          <w:szCs w:val="24"/>
        </w:rPr>
        <w:t xml:space="preserve">complicate the </w:t>
      </w:r>
      <w:r w:rsidR="00935C59" w:rsidRPr="00CF5E2F">
        <w:rPr>
          <w:rFonts w:ascii="Times New Roman" w:eastAsia="Georgia" w:hAnsi="Times New Roman" w:cs="Times New Roman"/>
          <w:sz w:val="24"/>
          <w:szCs w:val="24"/>
        </w:rPr>
        <w:t>psycho</w:t>
      </w:r>
      <w:r w:rsidR="00A65073" w:rsidRPr="00CF5E2F">
        <w:rPr>
          <w:rFonts w:ascii="Times New Roman" w:eastAsia="Georgia" w:hAnsi="Times New Roman" w:cs="Times New Roman"/>
          <w:sz w:val="24"/>
          <w:szCs w:val="24"/>
        </w:rPr>
        <w:t xml:space="preserve">sexual </w:t>
      </w:r>
      <w:r w:rsidR="00935C59" w:rsidRPr="00CF5E2F">
        <w:rPr>
          <w:rFonts w:ascii="Times New Roman" w:eastAsia="Georgia" w:hAnsi="Times New Roman" w:cs="Times New Roman"/>
          <w:sz w:val="24"/>
          <w:szCs w:val="24"/>
        </w:rPr>
        <w:t xml:space="preserve">development of autistic adolescents, and interfere with their success and satisfaction within intimate relationships. All this establishes </w:t>
      </w:r>
      <w:r w:rsidR="00654B56" w:rsidRPr="00CF5E2F">
        <w:rPr>
          <w:rFonts w:ascii="Times New Roman" w:eastAsia="Georgia" w:hAnsi="Times New Roman" w:cs="Times New Roman"/>
          <w:sz w:val="24"/>
          <w:szCs w:val="24"/>
        </w:rPr>
        <w:t xml:space="preserve">a compelling argument </w:t>
      </w:r>
      <w:r w:rsidR="00F776FE" w:rsidRPr="00CF5E2F">
        <w:rPr>
          <w:rFonts w:ascii="Times New Roman" w:eastAsia="Georgia" w:hAnsi="Times New Roman" w:cs="Times New Roman"/>
          <w:sz w:val="24"/>
          <w:szCs w:val="24"/>
        </w:rPr>
        <w:t>in favor</w:t>
      </w:r>
      <w:r w:rsidR="00654B56" w:rsidRPr="00CF5E2F">
        <w:rPr>
          <w:rFonts w:ascii="Times New Roman" w:eastAsia="Georgia" w:hAnsi="Times New Roman" w:cs="Times New Roman"/>
          <w:sz w:val="24"/>
          <w:szCs w:val="24"/>
        </w:rPr>
        <w:t xml:space="preserve"> of autism-centric sex </w:t>
      </w:r>
      <w:r w:rsidR="00935C59" w:rsidRPr="00CF5E2F">
        <w:rPr>
          <w:rFonts w:ascii="Times New Roman" w:eastAsia="Georgia" w:hAnsi="Times New Roman" w:cs="Times New Roman"/>
          <w:sz w:val="24"/>
          <w:szCs w:val="24"/>
        </w:rPr>
        <w:t xml:space="preserve">and relationship </w:t>
      </w:r>
      <w:r w:rsidR="00654B56" w:rsidRPr="00CF5E2F">
        <w:rPr>
          <w:rFonts w:ascii="Times New Roman" w:eastAsia="Georgia" w:hAnsi="Times New Roman" w:cs="Times New Roman"/>
          <w:sz w:val="24"/>
          <w:szCs w:val="24"/>
        </w:rPr>
        <w:t>education</w:t>
      </w:r>
      <w:r w:rsidR="00935C59" w:rsidRPr="00CF5E2F">
        <w:rPr>
          <w:rFonts w:ascii="Times New Roman" w:eastAsia="Georgia" w:hAnsi="Times New Roman" w:cs="Times New Roman"/>
          <w:sz w:val="24"/>
          <w:szCs w:val="24"/>
        </w:rPr>
        <w:t xml:space="preserve"> for young adults with autism</w:t>
      </w:r>
      <w:r w:rsidR="00654B56" w:rsidRPr="00CF5E2F">
        <w:rPr>
          <w:rFonts w:ascii="Times New Roman" w:eastAsia="Georgia" w:hAnsi="Times New Roman" w:cs="Times New Roman"/>
          <w:sz w:val="24"/>
          <w:szCs w:val="24"/>
        </w:rPr>
        <w:t xml:space="preserve">. </w:t>
      </w:r>
      <w:r w:rsidR="00935C59" w:rsidRPr="00CF5E2F">
        <w:rPr>
          <w:rFonts w:ascii="Times New Roman" w:eastAsia="Georgia" w:hAnsi="Times New Roman" w:cs="Times New Roman"/>
          <w:sz w:val="24"/>
          <w:szCs w:val="24"/>
        </w:rPr>
        <w:t>The following studies support this idea.</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35C59" w:rsidRPr="00CF5E2F" w14:paraId="5314D39F" w14:textId="77777777">
        <w:tc>
          <w:tcPr>
            <w:tcW w:w="9360" w:type="dxa"/>
            <w:shd w:val="clear" w:color="auto" w:fill="auto"/>
            <w:tcMar>
              <w:top w:w="100" w:type="dxa"/>
              <w:left w:w="100" w:type="dxa"/>
              <w:bottom w:w="100" w:type="dxa"/>
              <w:right w:w="100" w:type="dxa"/>
            </w:tcMar>
          </w:tcPr>
          <w:p w14:paraId="79A53009" w14:textId="77777777" w:rsidR="00935C59" w:rsidRPr="00CF5E2F" w:rsidRDefault="00935C59" w:rsidP="00CF5E2F">
            <w:pPr>
              <w:spacing w:line="480" w:lineRule="auto"/>
              <w:ind w:left="700" w:hanging="7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t>Koller, R. (2000). Sexuality and adolescents with autism. </w:t>
            </w:r>
            <w:r w:rsidRPr="00CF5E2F">
              <w:rPr>
                <w:rFonts w:ascii="Times New Roman" w:hAnsi="Times New Roman" w:cs="Times New Roman"/>
                <w:i/>
                <w:iCs/>
                <w:sz w:val="24"/>
                <w:szCs w:val="24"/>
                <w:shd w:val="clear" w:color="auto" w:fill="FFFFFF"/>
              </w:rPr>
              <w:t>Sexuality and Disability</w:t>
            </w:r>
            <w:r w:rsidRPr="00CF5E2F">
              <w:rPr>
                <w:rFonts w:ascii="Times New Roman" w:hAnsi="Times New Roman" w:cs="Times New Roman"/>
                <w:sz w:val="24"/>
                <w:szCs w:val="24"/>
                <w:shd w:val="clear" w:color="auto" w:fill="FFFFFF"/>
              </w:rPr>
              <w:t>, </w:t>
            </w:r>
            <w:r w:rsidRPr="00CF5E2F">
              <w:rPr>
                <w:rFonts w:ascii="Times New Roman" w:hAnsi="Times New Roman" w:cs="Times New Roman"/>
                <w:i/>
                <w:iCs/>
                <w:sz w:val="24"/>
                <w:szCs w:val="24"/>
                <w:shd w:val="clear" w:color="auto" w:fill="FFFFFF"/>
              </w:rPr>
              <w:t>18</w:t>
            </w:r>
            <w:r w:rsidRPr="00CF5E2F">
              <w:rPr>
                <w:rFonts w:ascii="Times New Roman" w:hAnsi="Times New Roman" w:cs="Times New Roman"/>
                <w:sz w:val="24"/>
                <w:szCs w:val="24"/>
                <w:shd w:val="clear" w:color="auto" w:fill="FFFFFF"/>
              </w:rPr>
              <w:t>, 125-135.</w:t>
            </w:r>
          </w:p>
          <w:p w14:paraId="5130C8CC" w14:textId="192ACAFA" w:rsidR="00935C59" w:rsidRPr="00CF5E2F" w:rsidRDefault="00935C59" w:rsidP="00CF5E2F">
            <w:pPr>
              <w:spacing w:line="480" w:lineRule="auto"/>
              <w:ind w:hanging="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t xml:space="preserve">In 2000, R. Koller conducted a literature study to explore the need for sexuality education for autistics and to summarize successful teaching methods and educational approaches </w:t>
            </w:r>
            <w:r w:rsidR="00934EB9">
              <w:rPr>
                <w:rFonts w:ascii="Times New Roman" w:hAnsi="Times New Roman" w:cs="Times New Roman"/>
                <w:sz w:val="24"/>
                <w:szCs w:val="24"/>
                <w:shd w:val="clear" w:color="auto" w:fill="FFFFFF"/>
              </w:rPr>
              <w:t xml:space="preserve">that </w:t>
            </w:r>
            <w:r w:rsidRPr="00CF5E2F">
              <w:rPr>
                <w:rFonts w:ascii="Times New Roman" w:hAnsi="Times New Roman" w:cs="Times New Roman"/>
                <w:sz w:val="24"/>
                <w:szCs w:val="24"/>
                <w:shd w:val="clear" w:color="auto" w:fill="FFFFFF"/>
              </w:rPr>
              <w:t xml:space="preserve">deliver this content. In this article, Koller first presents studies establishing that children with developmental disabilities are more likely to be victims of sexual abuse and experience more barriers to sexual expression than non-disabled children. The author then establishes the disparity </w:t>
            </w:r>
            <w:r w:rsidR="00660FB7" w:rsidRPr="00CF5E2F">
              <w:rPr>
                <w:rFonts w:ascii="Times New Roman" w:hAnsi="Times New Roman" w:cs="Times New Roman"/>
                <w:sz w:val="24"/>
                <w:szCs w:val="24"/>
                <w:shd w:val="clear" w:color="auto" w:fill="FFFFFF"/>
              </w:rPr>
              <w:t>between</w:t>
            </w:r>
            <w:r w:rsidRPr="00CF5E2F">
              <w:rPr>
                <w:rFonts w:ascii="Times New Roman" w:hAnsi="Times New Roman" w:cs="Times New Roman"/>
                <w:sz w:val="24"/>
                <w:szCs w:val="24"/>
                <w:shd w:val="clear" w:color="auto" w:fill="FFFFFF"/>
              </w:rPr>
              <w:t xml:space="preserve"> the number of studies that address autistic sexuality and sexuality education for children with autism compared to the number of studies available that address the same </w:t>
            </w:r>
            <w:r w:rsidRPr="00CF5E2F">
              <w:rPr>
                <w:rFonts w:ascii="Times New Roman" w:hAnsi="Times New Roman" w:cs="Times New Roman"/>
                <w:sz w:val="24"/>
                <w:szCs w:val="24"/>
                <w:shd w:val="clear" w:color="auto" w:fill="FFFFFF"/>
              </w:rPr>
              <w:lastRenderedPageBreak/>
              <w:t xml:space="preserve">topics for children with sub-average intellectual function, </w:t>
            </w:r>
            <w:r w:rsidR="00660FB7" w:rsidRPr="00CF5E2F">
              <w:rPr>
                <w:rFonts w:ascii="Times New Roman" w:hAnsi="Times New Roman" w:cs="Times New Roman"/>
                <w:sz w:val="24"/>
                <w:szCs w:val="24"/>
                <w:shd w:val="clear" w:color="auto" w:fill="FFFFFF"/>
              </w:rPr>
              <w:t xml:space="preserve">a disability </w:t>
            </w:r>
            <w:r w:rsidRPr="00CF5E2F">
              <w:rPr>
                <w:rFonts w:ascii="Times New Roman" w:hAnsi="Times New Roman" w:cs="Times New Roman"/>
                <w:sz w:val="24"/>
                <w:szCs w:val="24"/>
                <w:shd w:val="clear" w:color="auto" w:fill="FFFFFF"/>
              </w:rPr>
              <w:t>referred to by the author as mental retardation.</w:t>
            </w:r>
          </w:p>
          <w:p w14:paraId="579419F1" w14:textId="77777777" w:rsidR="00935C59" w:rsidRPr="00CF5E2F" w:rsidRDefault="00935C59" w:rsidP="00CF5E2F">
            <w:pPr>
              <w:spacing w:line="480" w:lineRule="auto"/>
              <w:ind w:hanging="20"/>
              <w:rPr>
                <w:rFonts w:ascii="Times New Roman" w:hAnsi="Times New Roman" w:cs="Times New Roman"/>
                <w:sz w:val="24"/>
                <w:szCs w:val="24"/>
                <w:shd w:val="clear" w:color="auto" w:fill="FFFFFF"/>
              </w:rPr>
            </w:pPr>
          </w:p>
          <w:p w14:paraId="67B4189A" w14:textId="316FE832" w:rsidR="00935C59" w:rsidRPr="00CF5E2F" w:rsidRDefault="00935C59" w:rsidP="00CF5E2F">
            <w:pPr>
              <w:spacing w:line="480" w:lineRule="auto"/>
              <w:ind w:hanging="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t xml:space="preserve">Koller next addresses autistic children’s right to sexuality training and effective instruction and the need for </w:t>
            </w:r>
            <w:r w:rsidR="00660FB7" w:rsidRPr="00CF5E2F">
              <w:rPr>
                <w:rFonts w:ascii="Times New Roman" w:hAnsi="Times New Roman" w:cs="Times New Roman"/>
                <w:sz w:val="24"/>
                <w:szCs w:val="24"/>
                <w:shd w:val="clear" w:color="auto" w:fill="FFFFFF"/>
              </w:rPr>
              <w:t>caregivers</w:t>
            </w:r>
            <w:r w:rsidRPr="00CF5E2F">
              <w:rPr>
                <w:rFonts w:ascii="Times New Roman" w:hAnsi="Times New Roman" w:cs="Times New Roman"/>
                <w:sz w:val="24"/>
                <w:szCs w:val="24"/>
                <w:shd w:val="clear" w:color="auto" w:fill="FFFFFF"/>
              </w:rPr>
              <w:t xml:space="preserve"> of autistic youth to be educated about puberty, masturbation, and sexual abuse. The author notes that adolescents with autism develop physically at the same rate as non-autistic youth, but their social, behavior management and communication skills develop more slowly. As a result, the author advocates that sexuality education should include information about appropriate and safe self-</w:t>
            </w:r>
            <w:r w:rsidR="00660FB7" w:rsidRPr="00CF5E2F">
              <w:rPr>
                <w:rFonts w:ascii="Times New Roman" w:hAnsi="Times New Roman" w:cs="Times New Roman"/>
                <w:sz w:val="24"/>
                <w:szCs w:val="24"/>
                <w:shd w:val="clear" w:color="auto" w:fill="FFFFFF"/>
              </w:rPr>
              <w:t>pleasuring</w:t>
            </w:r>
            <w:r w:rsidRPr="00CF5E2F">
              <w:rPr>
                <w:rFonts w:ascii="Times New Roman" w:hAnsi="Times New Roman" w:cs="Times New Roman"/>
                <w:sz w:val="24"/>
                <w:szCs w:val="24"/>
                <w:shd w:val="clear" w:color="auto" w:fill="FFFFFF"/>
              </w:rPr>
              <w:t xml:space="preserve"> as well as content that will help protect youth from sexual abuse, support social-sexual development, and </w:t>
            </w:r>
            <w:r w:rsidR="00660FB7" w:rsidRPr="00CF5E2F">
              <w:rPr>
                <w:rFonts w:ascii="Times New Roman" w:hAnsi="Times New Roman" w:cs="Times New Roman"/>
                <w:sz w:val="24"/>
                <w:szCs w:val="24"/>
                <w:shd w:val="clear" w:color="auto" w:fill="FFFFFF"/>
              </w:rPr>
              <w:t>help</w:t>
            </w:r>
            <w:r w:rsidRPr="00CF5E2F">
              <w:rPr>
                <w:rFonts w:ascii="Times New Roman" w:hAnsi="Times New Roman" w:cs="Times New Roman"/>
                <w:sz w:val="24"/>
                <w:szCs w:val="24"/>
                <w:shd w:val="clear" w:color="auto" w:fill="FFFFFF"/>
              </w:rPr>
              <w:t xml:space="preserve"> autistic adolescents balance risk and opportunity within intimate relationships. Koller also promotes content that includes privacy awareness, boundaries, personal rights, and relationship instruction. </w:t>
            </w:r>
          </w:p>
          <w:p w14:paraId="0320B4ED" w14:textId="77777777" w:rsidR="00935C59" w:rsidRPr="00CF5E2F" w:rsidRDefault="00935C59" w:rsidP="00CF5E2F">
            <w:pPr>
              <w:spacing w:line="480" w:lineRule="auto"/>
              <w:ind w:hanging="20"/>
              <w:rPr>
                <w:rFonts w:ascii="Times New Roman" w:hAnsi="Times New Roman" w:cs="Times New Roman"/>
                <w:sz w:val="24"/>
                <w:szCs w:val="24"/>
                <w:shd w:val="clear" w:color="auto" w:fill="FFFFFF"/>
              </w:rPr>
            </w:pPr>
          </w:p>
          <w:p w14:paraId="18C98792" w14:textId="2CBB23B5" w:rsidR="00935C59" w:rsidRPr="00CF5E2F" w:rsidRDefault="00935C59" w:rsidP="00CF5E2F">
            <w:pPr>
              <w:spacing w:line="480" w:lineRule="auto"/>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t>The author conclude</w:t>
            </w:r>
            <w:r w:rsidR="00660FB7" w:rsidRPr="00CF5E2F">
              <w:rPr>
                <w:rFonts w:ascii="Times New Roman" w:hAnsi="Times New Roman" w:cs="Times New Roman"/>
                <w:sz w:val="24"/>
                <w:szCs w:val="24"/>
                <w:shd w:val="clear" w:color="auto" w:fill="FFFFFF"/>
              </w:rPr>
              <w:t>d</w:t>
            </w:r>
            <w:r w:rsidRPr="00CF5E2F">
              <w:rPr>
                <w:rFonts w:ascii="Times New Roman" w:hAnsi="Times New Roman" w:cs="Times New Roman"/>
                <w:sz w:val="24"/>
                <w:szCs w:val="24"/>
                <w:shd w:val="clear" w:color="auto" w:fill="FFFFFF"/>
              </w:rPr>
              <w:t xml:space="preserve"> the study by presenting methods of instruction that help protect autistic youth </w:t>
            </w:r>
            <w:r w:rsidR="00660FB7" w:rsidRPr="00CF5E2F">
              <w:rPr>
                <w:rFonts w:ascii="Times New Roman" w:hAnsi="Times New Roman" w:cs="Times New Roman"/>
                <w:sz w:val="24"/>
                <w:szCs w:val="24"/>
                <w:shd w:val="clear" w:color="auto" w:fill="FFFFFF"/>
              </w:rPr>
              <w:t xml:space="preserve">and </w:t>
            </w:r>
            <w:r w:rsidRPr="00CF5E2F">
              <w:rPr>
                <w:rFonts w:ascii="Times New Roman" w:hAnsi="Times New Roman" w:cs="Times New Roman"/>
                <w:sz w:val="24"/>
                <w:szCs w:val="24"/>
                <w:shd w:val="clear" w:color="auto" w:fill="FFFFFF"/>
              </w:rPr>
              <w:t xml:space="preserve">assist </w:t>
            </w:r>
            <w:r w:rsidR="00660FB7" w:rsidRPr="00CF5E2F">
              <w:rPr>
                <w:rFonts w:ascii="Times New Roman" w:hAnsi="Times New Roman" w:cs="Times New Roman"/>
                <w:sz w:val="24"/>
                <w:szCs w:val="24"/>
                <w:shd w:val="clear" w:color="auto" w:fill="FFFFFF"/>
              </w:rPr>
              <w:t>with the</w:t>
            </w:r>
            <w:r w:rsidRPr="00CF5E2F">
              <w:rPr>
                <w:rFonts w:ascii="Times New Roman" w:hAnsi="Times New Roman" w:cs="Times New Roman"/>
                <w:sz w:val="24"/>
                <w:szCs w:val="24"/>
                <w:shd w:val="clear" w:color="auto" w:fill="FFFFFF"/>
              </w:rPr>
              <w:t xml:space="preserve"> develop</w:t>
            </w:r>
            <w:r w:rsidR="00660FB7" w:rsidRPr="00CF5E2F">
              <w:rPr>
                <w:rFonts w:ascii="Times New Roman" w:hAnsi="Times New Roman" w:cs="Times New Roman"/>
                <w:sz w:val="24"/>
                <w:szCs w:val="24"/>
                <w:shd w:val="clear" w:color="auto" w:fill="FFFFFF"/>
              </w:rPr>
              <w:t>ment of</w:t>
            </w:r>
            <w:r w:rsidRPr="00CF5E2F">
              <w:rPr>
                <w:rFonts w:ascii="Times New Roman" w:hAnsi="Times New Roman" w:cs="Times New Roman"/>
                <w:sz w:val="24"/>
                <w:szCs w:val="24"/>
                <w:shd w:val="clear" w:color="auto" w:fill="FFFFFF"/>
              </w:rPr>
              <w:t xml:space="preserve"> healthy habits and self-esteem. Koller purport</w:t>
            </w:r>
            <w:r w:rsidR="00660FB7" w:rsidRPr="00CF5E2F">
              <w:rPr>
                <w:rFonts w:ascii="Times New Roman" w:hAnsi="Times New Roman" w:cs="Times New Roman"/>
                <w:sz w:val="24"/>
                <w:szCs w:val="24"/>
                <w:shd w:val="clear" w:color="auto" w:fill="FFFFFF"/>
              </w:rPr>
              <w:t>ed</w:t>
            </w:r>
            <w:r w:rsidRPr="00CF5E2F">
              <w:rPr>
                <w:rFonts w:ascii="Times New Roman" w:hAnsi="Times New Roman" w:cs="Times New Roman"/>
                <w:sz w:val="24"/>
                <w:szCs w:val="24"/>
                <w:shd w:val="clear" w:color="auto" w:fill="FFFFFF"/>
              </w:rPr>
              <w:t xml:space="preserve"> ongoing reinforcement of information, adaptation of content, consistent and frequent presentation of information, minimization of stress and anxiety in the learning environment, predictable and organized events and interactions, and concise instruction that provides concrete, specific, and visual lessons that </w:t>
            </w:r>
            <w:r w:rsidR="00934EB9">
              <w:rPr>
                <w:rFonts w:ascii="Times New Roman" w:hAnsi="Times New Roman" w:cs="Times New Roman"/>
                <w:sz w:val="24"/>
                <w:szCs w:val="24"/>
                <w:shd w:val="clear" w:color="auto" w:fill="FFFFFF"/>
              </w:rPr>
              <w:t>include</w:t>
            </w:r>
            <w:r w:rsidRPr="00CF5E2F">
              <w:rPr>
                <w:rFonts w:ascii="Times New Roman" w:hAnsi="Times New Roman" w:cs="Times New Roman"/>
                <w:sz w:val="24"/>
                <w:szCs w:val="24"/>
                <w:shd w:val="clear" w:color="auto" w:fill="FFFFFF"/>
              </w:rPr>
              <w:t xml:space="preserve"> role-play of real-life situations.</w:t>
            </w:r>
          </w:p>
          <w:p w14:paraId="0662AA9C" w14:textId="77777777" w:rsidR="00935C59" w:rsidRPr="00CF5E2F" w:rsidRDefault="00935C59" w:rsidP="00CF5E2F">
            <w:pPr>
              <w:spacing w:line="480" w:lineRule="auto"/>
              <w:rPr>
                <w:rFonts w:ascii="Times New Roman" w:hAnsi="Times New Roman" w:cs="Times New Roman"/>
                <w:sz w:val="24"/>
                <w:szCs w:val="24"/>
                <w:shd w:val="clear" w:color="auto" w:fill="FFFFFF"/>
              </w:rPr>
            </w:pPr>
          </w:p>
          <w:p w14:paraId="1237E07E" w14:textId="5D46454F" w:rsidR="00935C59" w:rsidRPr="00CF5E2F" w:rsidRDefault="00935C59" w:rsidP="00CF5E2F">
            <w:pPr>
              <w:spacing w:line="480" w:lineRule="auto"/>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t xml:space="preserve">Although Koller’s conclusions support the premise of this annotated bibliography, </w:t>
            </w:r>
            <w:r w:rsidR="00660FB7" w:rsidRPr="00CF5E2F">
              <w:rPr>
                <w:rFonts w:ascii="Times New Roman" w:hAnsi="Times New Roman" w:cs="Times New Roman"/>
                <w:sz w:val="24"/>
                <w:szCs w:val="24"/>
                <w:shd w:val="clear" w:color="auto" w:fill="FFFFFF"/>
              </w:rPr>
              <w:t xml:space="preserve">some </w:t>
            </w:r>
            <w:r w:rsidRPr="00CF5E2F">
              <w:rPr>
                <w:rFonts w:ascii="Times New Roman" w:hAnsi="Times New Roman" w:cs="Times New Roman"/>
                <w:sz w:val="24"/>
                <w:szCs w:val="24"/>
                <w:shd w:val="clear" w:color="auto" w:fill="FFFFFF"/>
              </w:rPr>
              <w:t xml:space="preserve">content and </w:t>
            </w:r>
            <w:r w:rsidR="00660FB7" w:rsidRPr="00CF5E2F">
              <w:rPr>
                <w:rFonts w:ascii="Times New Roman" w:hAnsi="Times New Roman" w:cs="Times New Roman"/>
                <w:sz w:val="24"/>
                <w:szCs w:val="24"/>
                <w:shd w:val="clear" w:color="auto" w:fill="FFFFFF"/>
              </w:rPr>
              <w:t>how it is</w:t>
            </w:r>
            <w:r w:rsidRPr="00CF5E2F">
              <w:rPr>
                <w:rFonts w:ascii="Times New Roman" w:hAnsi="Times New Roman" w:cs="Times New Roman"/>
                <w:sz w:val="24"/>
                <w:szCs w:val="24"/>
                <w:shd w:val="clear" w:color="auto" w:fill="FFFFFF"/>
              </w:rPr>
              <w:t xml:space="preserve"> </w:t>
            </w:r>
            <w:r w:rsidR="00660FB7" w:rsidRPr="00CF5E2F">
              <w:rPr>
                <w:rFonts w:ascii="Times New Roman" w:hAnsi="Times New Roman" w:cs="Times New Roman"/>
                <w:sz w:val="24"/>
                <w:szCs w:val="24"/>
                <w:shd w:val="clear" w:color="auto" w:fill="FFFFFF"/>
              </w:rPr>
              <w:t>presented</w:t>
            </w:r>
            <w:r w:rsidR="005A392F">
              <w:rPr>
                <w:rFonts w:ascii="Times New Roman" w:hAnsi="Times New Roman" w:cs="Times New Roman"/>
                <w:sz w:val="24"/>
                <w:szCs w:val="24"/>
                <w:shd w:val="clear" w:color="auto" w:fill="FFFFFF"/>
              </w:rPr>
              <w:t xml:space="preserve"> in this article</w:t>
            </w:r>
            <w:r w:rsidRPr="00CF5E2F">
              <w:rPr>
                <w:rFonts w:ascii="Times New Roman" w:hAnsi="Times New Roman" w:cs="Times New Roman"/>
                <w:sz w:val="24"/>
                <w:szCs w:val="24"/>
                <w:shd w:val="clear" w:color="auto" w:fill="FFFFFF"/>
              </w:rPr>
              <w:t xml:space="preserve"> are passe’. Throughout this literature study, Koller use</w:t>
            </w:r>
            <w:r w:rsidR="00660FB7" w:rsidRPr="00CF5E2F">
              <w:rPr>
                <w:rFonts w:ascii="Times New Roman" w:hAnsi="Times New Roman" w:cs="Times New Roman"/>
                <w:sz w:val="24"/>
                <w:szCs w:val="24"/>
                <w:shd w:val="clear" w:color="auto" w:fill="FFFFFF"/>
              </w:rPr>
              <w:t>d</w:t>
            </w:r>
            <w:r w:rsidRPr="00CF5E2F">
              <w:rPr>
                <w:rFonts w:ascii="Times New Roman" w:hAnsi="Times New Roman" w:cs="Times New Roman"/>
                <w:sz w:val="24"/>
                <w:szCs w:val="24"/>
                <w:shd w:val="clear" w:color="auto" w:fill="FFFFFF"/>
              </w:rPr>
              <w:t xml:space="preserve"> dated vocabulary and phrasing and </w:t>
            </w:r>
            <w:r w:rsidR="00305876">
              <w:rPr>
                <w:rFonts w:ascii="Times New Roman" w:hAnsi="Times New Roman" w:cs="Times New Roman"/>
                <w:sz w:val="24"/>
                <w:szCs w:val="24"/>
                <w:shd w:val="clear" w:color="auto" w:fill="FFFFFF"/>
              </w:rPr>
              <w:t xml:space="preserve">presented </w:t>
            </w:r>
            <w:r w:rsidRPr="00CF5E2F">
              <w:rPr>
                <w:rFonts w:ascii="Times New Roman" w:hAnsi="Times New Roman" w:cs="Times New Roman"/>
                <w:sz w:val="24"/>
                <w:szCs w:val="24"/>
                <w:shd w:val="clear" w:color="auto" w:fill="FFFFFF"/>
              </w:rPr>
              <w:t xml:space="preserve">an invalid view of autism that </w:t>
            </w:r>
            <w:r w:rsidRPr="00CF5E2F">
              <w:rPr>
                <w:rFonts w:ascii="Times New Roman" w:hAnsi="Times New Roman" w:cs="Times New Roman"/>
                <w:sz w:val="24"/>
                <w:szCs w:val="24"/>
                <w:shd w:val="clear" w:color="auto" w:fill="FFFFFF"/>
              </w:rPr>
              <w:lastRenderedPageBreak/>
              <w:t>disregards the spectrum of ability found among members of the autistic community. Additionally, the studies included in this article focus solely on autistic children and youth who need high levels of support. An updated literature study on this topic would likely be more inclusive</w:t>
            </w:r>
            <w:r w:rsidR="00660FB7" w:rsidRPr="00CF5E2F">
              <w:rPr>
                <w:rFonts w:ascii="Times New Roman" w:hAnsi="Times New Roman" w:cs="Times New Roman"/>
                <w:sz w:val="24"/>
                <w:szCs w:val="24"/>
                <w:shd w:val="clear" w:color="auto" w:fill="FFFFFF"/>
              </w:rPr>
              <w:t>, accurate,</w:t>
            </w:r>
            <w:r w:rsidRPr="00CF5E2F">
              <w:rPr>
                <w:rFonts w:ascii="Times New Roman" w:hAnsi="Times New Roman" w:cs="Times New Roman"/>
                <w:sz w:val="24"/>
                <w:szCs w:val="24"/>
                <w:shd w:val="clear" w:color="auto" w:fill="FFFFFF"/>
              </w:rPr>
              <w:t xml:space="preserve"> and less problematic.</w:t>
            </w:r>
          </w:p>
          <w:p w14:paraId="04ABEFA2" w14:textId="77777777" w:rsidR="00935C59" w:rsidRPr="00CF5E2F" w:rsidRDefault="00935C59" w:rsidP="00CF5E2F">
            <w:pPr>
              <w:spacing w:line="480" w:lineRule="auto"/>
              <w:rPr>
                <w:rFonts w:ascii="Times New Roman" w:eastAsia="Georgia" w:hAnsi="Times New Roman" w:cs="Times New Roman"/>
                <w:sz w:val="24"/>
                <w:szCs w:val="24"/>
              </w:rPr>
            </w:pPr>
          </w:p>
        </w:tc>
      </w:tr>
      <w:tr w:rsidR="00935C59" w:rsidRPr="00CF5E2F" w14:paraId="77452F45" w14:textId="77777777">
        <w:tc>
          <w:tcPr>
            <w:tcW w:w="9360" w:type="dxa"/>
            <w:shd w:val="clear" w:color="auto" w:fill="auto"/>
            <w:tcMar>
              <w:top w:w="100" w:type="dxa"/>
              <w:left w:w="100" w:type="dxa"/>
              <w:bottom w:w="100" w:type="dxa"/>
              <w:right w:w="100" w:type="dxa"/>
            </w:tcMar>
          </w:tcPr>
          <w:p w14:paraId="32978A00" w14:textId="77777777" w:rsidR="002F39A0" w:rsidRPr="00CF5E2F" w:rsidRDefault="002F39A0" w:rsidP="00CF5E2F">
            <w:pPr>
              <w:widowControl w:val="0"/>
              <w:spacing w:line="480" w:lineRule="auto"/>
              <w:ind w:left="702" w:hanging="702"/>
              <w:rPr>
                <w:rFonts w:ascii="Times New Roman" w:eastAsia="Georgia" w:hAnsi="Times New Roman" w:cs="Times New Roman"/>
                <w:sz w:val="24"/>
                <w:szCs w:val="24"/>
              </w:rPr>
            </w:pPr>
            <w:r w:rsidRPr="002F39A0">
              <w:rPr>
                <w:rFonts w:ascii="Times New Roman" w:eastAsia="Georgia" w:hAnsi="Times New Roman" w:cs="Times New Roman"/>
                <w:sz w:val="24"/>
                <w:szCs w:val="24"/>
                <w:lang w:val="en-US"/>
              </w:rPr>
              <w:lastRenderedPageBreak/>
              <w:t>Hartmann, K., Urbano, M. R., Raffaele, C. T., Qualls, L. R., Williams, T. V., Warren, C., Kreiser, N. L., Elkins, D. E., &amp; Deutsch, S. I. (2019). Sexuality in the Autism Spectrum Study (SASS): Reports from Young Adults and Parents.</w:t>
            </w:r>
            <w:r w:rsidRPr="002F39A0">
              <w:rPr>
                <w:rFonts w:ascii="Times New Roman" w:eastAsia="Georgia" w:hAnsi="Times New Roman" w:cs="Times New Roman"/>
                <w:i/>
                <w:iCs/>
                <w:sz w:val="24"/>
                <w:szCs w:val="24"/>
                <w:lang w:val="en-US"/>
              </w:rPr>
              <w:t> Journal of Autism and Developmental Disorders, 49</w:t>
            </w:r>
            <w:r w:rsidRPr="002F39A0">
              <w:rPr>
                <w:rFonts w:ascii="Times New Roman" w:eastAsia="Georgia" w:hAnsi="Times New Roman" w:cs="Times New Roman"/>
                <w:sz w:val="24"/>
                <w:szCs w:val="24"/>
                <w:lang w:val="en-US"/>
              </w:rPr>
              <w:t xml:space="preserve">(9), 3638-3655. </w:t>
            </w:r>
            <w:hyperlink r:id="rId7" w:history="1">
              <w:r w:rsidRPr="002F39A0">
                <w:rPr>
                  <w:rStyle w:val="Hyperlink"/>
                  <w:rFonts w:ascii="Times New Roman" w:eastAsia="Georgia" w:hAnsi="Times New Roman" w:cs="Times New Roman"/>
                  <w:sz w:val="24"/>
                  <w:szCs w:val="24"/>
                  <w:lang w:val="en-US"/>
                </w:rPr>
                <w:t>https://doi.org/10.1007/s10803-019-04077-y</w:t>
              </w:r>
            </w:hyperlink>
          </w:p>
          <w:p w14:paraId="38303FB8" w14:textId="61D0E96A" w:rsidR="00556099" w:rsidRPr="00CF5E2F" w:rsidRDefault="002F39A0"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In this study, Hartman et al. surveyed 100 young adults with autism, aged 18-30 years old, about their perceptions and knowledge of sexuality, sex education, sexual orientation, and their sexual experiences, interests, and behaviors. They also surveyed one caregiver of each young adult participant to</w:t>
            </w:r>
            <w:r w:rsidR="00556099" w:rsidRPr="00CF5E2F">
              <w:rPr>
                <w:rFonts w:ascii="Times New Roman" w:eastAsia="Georgia" w:hAnsi="Times New Roman" w:cs="Times New Roman"/>
                <w:sz w:val="24"/>
                <w:szCs w:val="24"/>
              </w:rPr>
              <w:t xml:space="preserve"> compare responses and to</w:t>
            </w:r>
            <w:r w:rsidRPr="00CF5E2F">
              <w:rPr>
                <w:rFonts w:ascii="Times New Roman" w:eastAsia="Georgia" w:hAnsi="Times New Roman" w:cs="Times New Roman"/>
                <w:sz w:val="24"/>
                <w:szCs w:val="24"/>
              </w:rPr>
              <w:t xml:space="preserve"> ascertain the level </w:t>
            </w:r>
            <w:r w:rsidR="00556099" w:rsidRPr="00CF5E2F">
              <w:rPr>
                <w:rFonts w:ascii="Times New Roman" w:eastAsia="Georgia" w:hAnsi="Times New Roman" w:cs="Times New Roman"/>
                <w:sz w:val="24"/>
                <w:szCs w:val="24"/>
              </w:rPr>
              <w:t xml:space="preserve">and </w:t>
            </w:r>
            <w:r w:rsidRPr="00CF5E2F">
              <w:rPr>
                <w:rFonts w:ascii="Times New Roman" w:eastAsia="Georgia" w:hAnsi="Times New Roman" w:cs="Times New Roman"/>
                <w:sz w:val="24"/>
                <w:szCs w:val="24"/>
              </w:rPr>
              <w:t xml:space="preserve">impact of family communication about </w:t>
            </w:r>
            <w:r w:rsidR="00556099" w:rsidRPr="00CF5E2F">
              <w:rPr>
                <w:rFonts w:ascii="Times New Roman" w:eastAsia="Georgia" w:hAnsi="Times New Roman" w:cs="Times New Roman"/>
                <w:sz w:val="24"/>
                <w:szCs w:val="24"/>
              </w:rPr>
              <w:t xml:space="preserve">sex. Youth participants all had previous diagnoses of autism and average or below-average IQs. There was equal gender distribution among participants, and their race and ethnicity </w:t>
            </w:r>
            <w:r w:rsidR="00B24865" w:rsidRPr="00CF5E2F">
              <w:rPr>
                <w:rFonts w:ascii="Times New Roman" w:eastAsia="Georgia" w:hAnsi="Times New Roman" w:cs="Times New Roman"/>
                <w:sz w:val="24"/>
                <w:szCs w:val="24"/>
              </w:rPr>
              <w:t>accurately represented</w:t>
            </w:r>
            <w:r w:rsidR="00556099" w:rsidRPr="00CF5E2F">
              <w:rPr>
                <w:rFonts w:ascii="Times New Roman" w:eastAsia="Georgia" w:hAnsi="Times New Roman" w:cs="Times New Roman"/>
                <w:sz w:val="24"/>
                <w:szCs w:val="24"/>
              </w:rPr>
              <w:t xml:space="preserve"> US Census percentages.</w:t>
            </w:r>
            <w:r w:rsidR="003F5750" w:rsidRPr="00CF5E2F">
              <w:rPr>
                <w:rFonts w:ascii="Times New Roman" w:eastAsia="Georgia" w:hAnsi="Times New Roman" w:cs="Times New Roman"/>
                <w:sz w:val="24"/>
                <w:szCs w:val="24"/>
              </w:rPr>
              <w:t xml:space="preserve"> </w:t>
            </w:r>
            <w:r w:rsidR="00556099" w:rsidRPr="00CF5E2F">
              <w:rPr>
                <w:rFonts w:ascii="Times New Roman" w:eastAsia="Georgia" w:hAnsi="Times New Roman" w:cs="Times New Roman"/>
                <w:sz w:val="24"/>
                <w:szCs w:val="24"/>
              </w:rPr>
              <w:t xml:space="preserve">Adult and youth participants responded to an online survey conducted </w:t>
            </w:r>
            <w:r w:rsidR="008F4F71" w:rsidRPr="00CF5E2F">
              <w:rPr>
                <w:rFonts w:ascii="Times New Roman" w:eastAsia="Georgia" w:hAnsi="Times New Roman" w:cs="Times New Roman"/>
                <w:sz w:val="24"/>
                <w:szCs w:val="24"/>
              </w:rPr>
              <w:t>through</w:t>
            </w:r>
            <w:r w:rsidR="00556099" w:rsidRPr="00CF5E2F">
              <w:rPr>
                <w:rFonts w:ascii="Times New Roman" w:eastAsia="Georgia" w:hAnsi="Times New Roman" w:cs="Times New Roman"/>
                <w:sz w:val="24"/>
                <w:szCs w:val="24"/>
              </w:rPr>
              <w:t xml:space="preserve"> the Qualtrics platform. Questions for each were similar</w:t>
            </w:r>
            <w:r w:rsidR="008F4F71" w:rsidRPr="00CF5E2F">
              <w:rPr>
                <w:rFonts w:ascii="Times New Roman" w:eastAsia="Georgia" w:hAnsi="Times New Roman" w:cs="Times New Roman"/>
                <w:sz w:val="24"/>
                <w:szCs w:val="24"/>
              </w:rPr>
              <w:t xml:space="preserve"> </w:t>
            </w:r>
            <w:r w:rsidR="00556099" w:rsidRPr="00CF5E2F">
              <w:rPr>
                <w:rFonts w:ascii="Times New Roman" w:eastAsia="Georgia" w:hAnsi="Times New Roman" w:cs="Times New Roman"/>
                <w:sz w:val="24"/>
                <w:szCs w:val="24"/>
              </w:rPr>
              <w:t xml:space="preserve">though tailored via minor adjustments </w:t>
            </w:r>
            <w:r w:rsidR="008F4F71" w:rsidRPr="00CF5E2F">
              <w:rPr>
                <w:rFonts w:ascii="Times New Roman" w:eastAsia="Georgia" w:hAnsi="Times New Roman" w:cs="Times New Roman"/>
                <w:sz w:val="24"/>
                <w:szCs w:val="24"/>
              </w:rPr>
              <w:t>of</w:t>
            </w:r>
            <w:r w:rsidR="00556099" w:rsidRPr="00CF5E2F">
              <w:rPr>
                <w:rFonts w:ascii="Times New Roman" w:eastAsia="Georgia" w:hAnsi="Times New Roman" w:cs="Times New Roman"/>
                <w:sz w:val="24"/>
                <w:szCs w:val="24"/>
              </w:rPr>
              <w:t xml:space="preserve"> words and phrases</w:t>
            </w:r>
            <w:r w:rsidR="008F4F71" w:rsidRPr="00CF5E2F">
              <w:rPr>
                <w:rFonts w:ascii="Times New Roman" w:eastAsia="Georgia" w:hAnsi="Times New Roman" w:cs="Times New Roman"/>
                <w:sz w:val="24"/>
                <w:szCs w:val="24"/>
              </w:rPr>
              <w:t xml:space="preserve"> necessary to the personalization of the assessment for each group</w:t>
            </w:r>
            <w:r w:rsidR="00556099" w:rsidRPr="00CF5E2F">
              <w:rPr>
                <w:rFonts w:ascii="Times New Roman" w:eastAsia="Georgia" w:hAnsi="Times New Roman" w:cs="Times New Roman"/>
                <w:sz w:val="24"/>
                <w:szCs w:val="24"/>
              </w:rPr>
              <w:t xml:space="preserve">. The </w:t>
            </w:r>
            <w:r w:rsidR="003F5750" w:rsidRPr="00CF5E2F">
              <w:rPr>
                <w:rFonts w:ascii="Times New Roman" w:eastAsia="Georgia" w:hAnsi="Times New Roman" w:cs="Times New Roman"/>
                <w:sz w:val="24"/>
                <w:szCs w:val="24"/>
              </w:rPr>
              <w:t>questionnaire</w:t>
            </w:r>
            <w:r w:rsidR="00556099" w:rsidRPr="00CF5E2F">
              <w:rPr>
                <w:rFonts w:ascii="Times New Roman" w:eastAsia="Georgia" w:hAnsi="Times New Roman" w:cs="Times New Roman"/>
                <w:sz w:val="24"/>
                <w:szCs w:val="24"/>
              </w:rPr>
              <w:t xml:space="preserve"> </w:t>
            </w:r>
            <w:r w:rsidR="003F5750" w:rsidRPr="00CF5E2F">
              <w:rPr>
                <w:rFonts w:ascii="Times New Roman" w:eastAsia="Georgia" w:hAnsi="Times New Roman" w:cs="Times New Roman"/>
                <w:sz w:val="24"/>
                <w:szCs w:val="24"/>
              </w:rPr>
              <w:t>utilized</w:t>
            </w:r>
            <w:r w:rsidR="00556099" w:rsidRPr="00CF5E2F">
              <w:rPr>
                <w:rFonts w:ascii="Times New Roman" w:eastAsia="Georgia" w:hAnsi="Times New Roman" w:cs="Times New Roman"/>
                <w:sz w:val="24"/>
                <w:szCs w:val="24"/>
              </w:rPr>
              <w:t xml:space="preserve"> </w:t>
            </w:r>
            <w:r w:rsidR="003F5750" w:rsidRPr="00CF5E2F">
              <w:rPr>
                <w:rFonts w:ascii="Times New Roman" w:eastAsia="Georgia" w:hAnsi="Times New Roman" w:cs="Times New Roman"/>
                <w:sz w:val="24"/>
                <w:szCs w:val="24"/>
              </w:rPr>
              <w:t>Stokes and Kaur’s Sexual Behavior Scale, Koss and Oros’s Sexual Experience Survey, Klein’s Sexual Orientation Grid, and Warrens’ Family Sex Communication Quotient.</w:t>
            </w:r>
          </w:p>
          <w:p w14:paraId="34AA909D" w14:textId="77777777" w:rsidR="003F5750" w:rsidRPr="00CF5E2F" w:rsidRDefault="003F5750" w:rsidP="00CF5E2F">
            <w:pPr>
              <w:widowControl w:val="0"/>
              <w:spacing w:line="480" w:lineRule="auto"/>
              <w:rPr>
                <w:rFonts w:ascii="Times New Roman" w:eastAsia="Georgia" w:hAnsi="Times New Roman" w:cs="Times New Roman"/>
                <w:sz w:val="24"/>
                <w:szCs w:val="24"/>
              </w:rPr>
            </w:pPr>
          </w:p>
          <w:p w14:paraId="770289F9" w14:textId="30671A66" w:rsidR="0030592D" w:rsidRPr="00CF5E2F" w:rsidRDefault="003F5750"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Results revealed </w:t>
            </w:r>
            <w:r w:rsidR="00853BEA" w:rsidRPr="00CF5E2F">
              <w:rPr>
                <w:rFonts w:ascii="Times New Roman" w:eastAsia="Georgia" w:hAnsi="Times New Roman" w:cs="Times New Roman"/>
                <w:sz w:val="24"/>
                <w:szCs w:val="24"/>
              </w:rPr>
              <w:t>that a</w:t>
            </w:r>
            <w:r w:rsidRPr="00CF5E2F">
              <w:rPr>
                <w:rFonts w:ascii="Times New Roman" w:eastAsia="Georgia" w:hAnsi="Times New Roman" w:cs="Times New Roman"/>
                <w:sz w:val="24"/>
                <w:szCs w:val="24"/>
              </w:rPr>
              <w:t xml:space="preserve">dolescents reported </w:t>
            </w:r>
            <w:r w:rsidR="00853BEA" w:rsidRPr="00CF5E2F">
              <w:rPr>
                <w:rFonts w:ascii="Times New Roman" w:eastAsia="Georgia" w:hAnsi="Times New Roman" w:cs="Times New Roman"/>
                <w:sz w:val="24"/>
                <w:szCs w:val="24"/>
              </w:rPr>
              <w:t xml:space="preserve">lower levels of comfort than their parents did regarding family communication about sex. </w:t>
            </w:r>
            <w:r w:rsidR="0030592D" w:rsidRPr="00CF5E2F">
              <w:rPr>
                <w:rFonts w:ascii="Times New Roman" w:eastAsia="Georgia" w:hAnsi="Times New Roman" w:cs="Times New Roman"/>
                <w:sz w:val="24"/>
                <w:szCs w:val="24"/>
              </w:rPr>
              <w:t>Youth also cited</w:t>
            </w:r>
            <w:r w:rsidR="00853BEA" w:rsidRPr="00CF5E2F">
              <w:rPr>
                <w:rFonts w:ascii="Times New Roman" w:eastAsia="Georgia" w:hAnsi="Times New Roman" w:cs="Times New Roman"/>
                <w:sz w:val="24"/>
                <w:szCs w:val="24"/>
              </w:rPr>
              <w:t xml:space="preserve"> </w:t>
            </w:r>
            <w:r w:rsidRPr="00CF5E2F">
              <w:rPr>
                <w:rFonts w:ascii="Times New Roman" w:eastAsia="Georgia" w:hAnsi="Times New Roman" w:cs="Times New Roman"/>
                <w:sz w:val="24"/>
                <w:szCs w:val="24"/>
              </w:rPr>
              <w:t xml:space="preserve">more acts of privacy and higher incidents of sexual behavior </w:t>
            </w:r>
            <w:r w:rsidR="00853BEA" w:rsidRPr="00CF5E2F">
              <w:rPr>
                <w:rFonts w:ascii="Times New Roman" w:eastAsia="Georgia" w:hAnsi="Times New Roman" w:cs="Times New Roman"/>
                <w:sz w:val="24"/>
                <w:szCs w:val="24"/>
              </w:rPr>
              <w:t xml:space="preserve">and victimization </w:t>
            </w:r>
            <w:r w:rsidRPr="00CF5E2F">
              <w:rPr>
                <w:rFonts w:ascii="Times New Roman" w:eastAsia="Georgia" w:hAnsi="Times New Roman" w:cs="Times New Roman"/>
                <w:sz w:val="24"/>
                <w:szCs w:val="24"/>
              </w:rPr>
              <w:t xml:space="preserve">than </w:t>
            </w:r>
            <w:r w:rsidR="00853BEA" w:rsidRPr="00CF5E2F">
              <w:rPr>
                <w:rFonts w:ascii="Times New Roman" w:eastAsia="Georgia" w:hAnsi="Times New Roman" w:cs="Times New Roman"/>
                <w:sz w:val="24"/>
                <w:szCs w:val="24"/>
              </w:rPr>
              <w:t xml:space="preserve">their </w:t>
            </w:r>
            <w:r w:rsidRPr="00CF5E2F">
              <w:rPr>
                <w:rFonts w:ascii="Times New Roman" w:eastAsia="Georgia" w:hAnsi="Times New Roman" w:cs="Times New Roman"/>
                <w:sz w:val="24"/>
                <w:szCs w:val="24"/>
              </w:rPr>
              <w:t>caregivers</w:t>
            </w:r>
            <w:r w:rsidR="00853BEA" w:rsidRPr="00CF5E2F">
              <w:rPr>
                <w:rFonts w:ascii="Times New Roman" w:eastAsia="Georgia" w:hAnsi="Times New Roman" w:cs="Times New Roman"/>
                <w:sz w:val="24"/>
                <w:szCs w:val="24"/>
              </w:rPr>
              <w:t xml:space="preserve"> did. </w:t>
            </w:r>
            <w:r w:rsidR="0030592D" w:rsidRPr="00CF5E2F">
              <w:rPr>
                <w:rFonts w:ascii="Times New Roman" w:eastAsia="Georgia" w:hAnsi="Times New Roman" w:cs="Times New Roman"/>
                <w:sz w:val="24"/>
                <w:szCs w:val="24"/>
              </w:rPr>
              <w:t>Additionally,</w:t>
            </w:r>
            <w:r w:rsidR="008F4F71" w:rsidRPr="00CF5E2F">
              <w:rPr>
                <w:rFonts w:ascii="Times New Roman" w:eastAsia="Georgia" w:hAnsi="Times New Roman" w:cs="Times New Roman"/>
                <w:sz w:val="24"/>
                <w:szCs w:val="24"/>
              </w:rPr>
              <w:t xml:space="preserve"> data</w:t>
            </w:r>
            <w:r w:rsidR="0030592D" w:rsidRPr="00CF5E2F">
              <w:rPr>
                <w:rFonts w:ascii="Times New Roman" w:eastAsia="Georgia" w:hAnsi="Times New Roman" w:cs="Times New Roman"/>
                <w:sz w:val="24"/>
                <w:szCs w:val="24"/>
              </w:rPr>
              <w:t xml:space="preserve"> revealed</w:t>
            </w:r>
            <w:r w:rsidR="00853BEA" w:rsidRPr="00CF5E2F">
              <w:rPr>
                <w:rFonts w:ascii="Times New Roman" w:eastAsia="Georgia" w:hAnsi="Times New Roman" w:cs="Times New Roman"/>
                <w:sz w:val="24"/>
                <w:szCs w:val="24"/>
              </w:rPr>
              <w:t xml:space="preserve"> that </w:t>
            </w:r>
            <w:r w:rsidRPr="00CF5E2F">
              <w:rPr>
                <w:rFonts w:ascii="Times New Roman" w:eastAsia="Georgia" w:hAnsi="Times New Roman" w:cs="Times New Roman"/>
                <w:sz w:val="24"/>
                <w:szCs w:val="24"/>
              </w:rPr>
              <w:t xml:space="preserve">the sexual behavior of autistic </w:t>
            </w:r>
            <w:r w:rsidR="00853BEA" w:rsidRPr="00CF5E2F">
              <w:rPr>
                <w:rFonts w:ascii="Times New Roman" w:eastAsia="Georgia" w:hAnsi="Times New Roman" w:cs="Times New Roman"/>
                <w:sz w:val="24"/>
                <w:szCs w:val="24"/>
              </w:rPr>
              <w:t>respondents</w:t>
            </w:r>
            <w:r w:rsidRPr="00CF5E2F">
              <w:rPr>
                <w:rFonts w:ascii="Times New Roman" w:eastAsia="Georgia" w:hAnsi="Times New Roman" w:cs="Times New Roman"/>
                <w:sz w:val="24"/>
                <w:szCs w:val="24"/>
              </w:rPr>
              <w:t xml:space="preserve"> was similar to that of typically developing youth</w:t>
            </w:r>
            <w:r w:rsidR="00853BEA" w:rsidRPr="00CF5E2F">
              <w:rPr>
                <w:rFonts w:ascii="Times New Roman" w:eastAsia="Georgia" w:hAnsi="Times New Roman" w:cs="Times New Roman"/>
                <w:sz w:val="24"/>
                <w:szCs w:val="24"/>
              </w:rPr>
              <w:t>, despite atypical development of social behavior.</w:t>
            </w:r>
            <w:r w:rsidRPr="00CF5E2F">
              <w:rPr>
                <w:rFonts w:ascii="Times New Roman" w:eastAsia="Georgia" w:hAnsi="Times New Roman" w:cs="Times New Roman"/>
                <w:sz w:val="24"/>
                <w:szCs w:val="24"/>
              </w:rPr>
              <w:t xml:space="preserve"> </w:t>
            </w:r>
            <w:r w:rsidR="00853BEA" w:rsidRPr="00CF5E2F">
              <w:rPr>
                <w:rFonts w:ascii="Times New Roman" w:eastAsia="Georgia" w:hAnsi="Times New Roman" w:cs="Times New Roman"/>
                <w:sz w:val="24"/>
                <w:szCs w:val="24"/>
              </w:rPr>
              <w:t>Overall, c</w:t>
            </w:r>
            <w:r w:rsidRPr="00CF5E2F">
              <w:rPr>
                <w:rFonts w:ascii="Times New Roman" w:eastAsia="Georgia" w:hAnsi="Times New Roman" w:cs="Times New Roman"/>
                <w:sz w:val="24"/>
                <w:szCs w:val="24"/>
              </w:rPr>
              <w:t>aregivers were aware of t</w:t>
            </w:r>
            <w:r w:rsidR="00853BEA" w:rsidRPr="00CF5E2F">
              <w:rPr>
                <w:rFonts w:ascii="Times New Roman" w:eastAsia="Georgia" w:hAnsi="Times New Roman" w:cs="Times New Roman"/>
                <w:sz w:val="24"/>
                <w:szCs w:val="24"/>
              </w:rPr>
              <w:t>hei</w:t>
            </w:r>
            <w:r w:rsidRPr="00CF5E2F">
              <w:rPr>
                <w:rFonts w:ascii="Times New Roman" w:eastAsia="Georgia" w:hAnsi="Times New Roman" w:cs="Times New Roman"/>
                <w:sz w:val="24"/>
                <w:szCs w:val="24"/>
              </w:rPr>
              <w:t xml:space="preserve">r youth's sexual orientation and behavior but less so of their </w:t>
            </w:r>
            <w:r w:rsidR="0030592D" w:rsidRPr="00CF5E2F">
              <w:rPr>
                <w:rFonts w:ascii="Times New Roman" w:eastAsia="Georgia" w:hAnsi="Times New Roman" w:cs="Times New Roman"/>
                <w:sz w:val="24"/>
                <w:szCs w:val="24"/>
              </w:rPr>
              <w:t>sexual attractions and fantasies.</w:t>
            </w:r>
            <w:r w:rsidR="00F52B25" w:rsidRPr="00CF5E2F">
              <w:rPr>
                <w:rFonts w:ascii="Times New Roman" w:eastAsia="Georgia" w:hAnsi="Times New Roman" w:cs="Times New Roman"/>
                <w:sz w:val="24"/>
                <w:szCs w:val="24"/>
              </w:rPr>
              <w:t xml:space="preserve"> </w:t>
            </w:r>
            <w:r w:rsidR="0030592D" w:rsidRPr="00CF5E2F">
              <w:rPr>
                <w:rFonts w:ascii="Times New Roman" w:eastAsia="Georgia" w:hAnsi="Times New Roman" w:cs="Times New Roman"/>
                <w:sz w:val="24"/>
                <w:szCs w:val="24"/>
              </w:rPr>
              <w:t>Regarding sexual education, both youth and adult groups reported openness to adolescent sex education</w:t>
            </w:r>
            <w:r w:rsidR="00F52B25" w:rsidRPr="00CF5E2F">
              <w:rPr>
                <w:rFonts w:ascii="Times New Roman" w:eastAsia="Georgia" w:hAnsi="Times New Roman" w:cs="Times New Roman"/>
                <w:sz w:val="24"/>
                <w:szCs w:val="24"/>
              </w:rPr>
              <w:t xml:space="preserve"> and increased family communication about sex. Caregivers, however, were </w:t>
            </w:r>
            <w:r w:rsidR="008F4F71" w:rsidRPr="00CF5E2F">
              <w:rPr>
                <w:rFonts w:ascii="Times New Roman" w:eastAsia="Georgia" w:hAnsi="Times New Roman" w:cs="Times New Roman"/>
                <w:sz w:val="24"/>
                <w:szCs w:val="24"/>
              </w:rPr>
              <w:t>un</w:t>
            </w:r>
            <w:r w:rsidR="00F52B25" w:rsidRPr="00CF5E2F">
              <w:rPr>
                <w:rFonts w:ascii="Times New Roman" w:eastAsia="Georgia" w:hAnsi="Times New Roman" w:cs="Times New Roman"/>
                <w:sz w:val="24"/>
                <w:szCs w:val="24"/>
              </w:rPr>
              <w:t xml:space="preserve">aware adolescents received more information about sex from the internet and social media than they did through </w:t>
            </w:r>
            <w:r w:rsidR="008F4F71" w:rsidRPr="00CF5E2F">
              <w:rPr>
                <w:rFonts w:ascii="Times New Roman" w:eastAsia="Georgia" w:hAnsi="Times New Roman" w:cs="Times New Roman"/>
                <w:sz w:val="24"/>
                <w:szCs w:val="24"/>
              </w:rPr>
              <w:t>academic s</w:t>
            </w:r>
            <w:r w:rsidR="00F52B25" w:rsidRPr="00CF5E2F">
              <w:rPr>
                <w:rFonts w:ascii="Times New Roman" w:eastAsia="Georgia" w:hAnsi="Times New Roman" w:cs="Times New Roman"/>
                <w:sz w:val="24"/>
                <w:szCs w:val="24"/>
              </w:rPr>
              <w:t>our</w:t>
            </w:r>
            <w:r w:rsidR="008F4F71" w:rsidRPr="00CF5E2F">
              <w:rPr>
                <w:rFonts w:ascii="Times New Roman" w:eastAsia="Georgia" w:hAnsi="Times New Roman" w:cs="Times New Roman"/>
                <w:sz w:val="24"/>
                <w:szCs w:val="24"/>
              </w:rPr>
              <w:t>c</w:t>
            </w:r>
            <w:r w:rsidR="00F52B25" w:rsidRPr="00CF5E2F">
              <w:rPr>
                <w:rFonts w:ascii="Times New Roman" w:eastAsia="Georgia" w:hAnsi="Times New Roman" w:cs="Times New Roman"/>
                <w:sz w:val="24"/>
                <w:szCs w:val="24"/>
              </w:rPr>
              <w:t>es.</w:t>
            </w:r>
          </w:p>
          <w:p w14:paraId="79B51A0E" w14:textId="77777777" w:rsidR="00F52B25" w:rsidRPr="00CF5E2F" w:rsidRDefault="00F52B25" w:rsidP="00CF5E2F">
            <w:pPr>
              <w:widowControl w:val="0"/>
              <w:spacing w:line="480" w:lineRule="auto"/>
              <w:rPr>
                <w:rFonts w:ascii="Times New Roman" w:eastAsia="Georgia" w:hAnsi="Times New Roman" w:cs="Times New Roman"/>
                <w:sz w:val="24"/>
                <w:szCs w:val="24"/>
              </w:rPr>
            </w:pPr>
          </w:p>
          <w:p w14:paraId="718786A4" w14:textId="5AF8EEE4" w:rsidR="00F52B25" w:rsidRPr="00CF5E2F" w:rsidRDefault="009C53DB"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Through </w:t>
            </w:r>
            <w:r w:rsidR="00F52B25" w:rsidRPr="00CF5E2F">
              <w:rPr>
                <w:rFonts w:ascii="Times New Roman" w:eastAsia="Georgia" w:hAnsi="Times New Roman" w:cs="Times New Roman"/>
                <w:sz w:val="24"/>
                <w:szCs w:val="24"/>
              </w:rPr>
              <w:t xml:space="preserve">one of the first studies to explore </w:t>
            </w:r>
            <w:r w:rsidRPr="00CF5E2F">
              <w:rPr>
                <w:rFonts w:ascii="Times New Roman" w:eastAsia="Georgia" w:hAnsi="Times New Roman" w:cs="Times New Roman"/>
                <w:sz w:val="24"/>
                <w:szCs w:val="24"/>
              </w:rPr>
              <w:t xml:space="preserve">levels of communication about sex within families with autistic youth, researchers </w:t>
            </w:r>
            <w:r w:rsidR="00F52B25" w:rsidRPr="00CF5E2F">
              <w:rPr>
                <w:rFonts w:ascii="Times New Roman" w:eastAsia="Georgia" w:hAnsi="Times New Roman" w:cs="Times New Roman"/>
                <w:sz w:val="24"/>
                <w:szCs w:val="24"/>
              </w:rPr>
              <w:t xml:space="preserve">concluded that navigating sexual and social situations is more difficult for autistic </w:t>
            </w:r>
            <w:r w:rsidRPr="00CF5E2F">
              <w:rPr>
                <w:rFonts w:ascii="Times New Roman" w:eastAsia="Georgia" w:hAnsi="Times New Roman" w:cs="Times New Roman"/>
                <w:sz w:val="24"/>
                <w:szCs w:val="24"/>
              </w:rPr>
              <w:t>adolescents</w:t>
            </w:r>
            <w:r w:rsidR="00F52B25" w:rsidRPr="00CF5E2F">
              <w:rPr>
                <w:rFonts w:ascii="Times New Roman" w:eastAsia="Georgia" w:hAnsi="Times New Roman" w:cs="Times New Roman"/>
                <w:sz w:val="24"/>
                <w:szCs w:val="24"/>
              </w:rPr>
              <w:t xml:space="preserve"> than neurotypical youth</w:t>
            </w:r>
            <w:r w:rsidRPr="00CF5E2F">
              <w:rPr>
                <w:rFonts w:ascii="Times New Roman" w:eastAsia="Georgia" w:hAnsi="Times New Roman" w:cs="Times New Roman"/>
                <w:sz w:val="24"/>
                <w:szCs w:val="24"/>
              </w:rPr>
              <w:t xml:space="preserve">. </w:t>
            </w:r>
            <w:r w:rsidR="008F4F71" w:rsidRPr="00CF5E2F">
              <w:rPr>
                <w:rFonts w:ascii="Times New Roman" w:eastAsia="Georgia" w:hAnsi="Times New Roman" w:cs="Times New Roman"/>
                <w:sz w:val="24"/>
                <w:szCs w:val="24"/>
              </w:rPr>
              <w:t>As a result,</w:t>
            </w:r>
            <w:r w:rsidR="00F52B25" w:rsidRPr="00CF5E2F">
              <w:rPr>
                <w:rFonts w:ascii="Times New Roman" w:eastAsia="Georgia" w:hAnsi="Times New Roman" w:cs="Times New Roman"/>
                <w:sz w:val="24"/>
                <w:szCs w:val="24"/>
              </w:rPr>
              <w:t xml:space="preserve"> sex education for them most likely needs </w:t>
            </w:r>
            <w:r w:rsidRPr="00CF5E2F">
              <w:rPr>
                <w:rFonts w:ascii="Times New Roman" w:eastAsia="Georgia" w:hAnsi="Times New Roman" w:cs="Times New Roman"/>
                <w:sz w:val="24"/>
                <w:szCs w:val="24"/>
              </w:rPr>
              <w:t xml:space="preserve">to be modified </w:t>
            </w:r>
            <w:r w:rsidR="00F52B25" w:rsidRPr="00CF5E2F">
              <w:rPr>
                <w:rFonts w:ascii="Times New Roman" w:eastAsia="Georgia" w:hAnsi="Times New Roman" w:cs="Times New Roman"/>
                <w:sz w:val="24"/>
                <w:szCs w:val="24"/>
              </w:rPr>
              <w:t xml:space="preserve">to increase </w:t>
            </w:r>
            <w:r w:rsidRPr="00CF5E2F">
              <w:rPr>
                <w:rFonts w:ascii="Times New Roman" w:eastAsia="Georgia" w:hAnsi="Times New Roman" w:cs="Times New Roman"/>
                <w:sz w:val="24"/>
                <w:szCs w:val="24"/>
              </w:rPr>
              <w:t xml:space="preserve">their </w:t>
            </w:r>
            <w:r w:rsidR="00F52B25" w:rsidRPr="00CF5E2F">
              <w:rPr>
                <w:rFonts w:ascii="Times New Roman" w:eastAsia="Georgia" w:hAnsi="Times New Roman" w:cs="Times New Roman"/>
                <w:sz w:val="24"/>
                <w:szCs w:val="24"/>
              </w:rPr>
              <w:t xml:space="preserve">sexual knowledge and safety and decrease </w:t>
            </w:r>
            <w:r w:rsidR="00BD33D0">
              <w:rPr>
                <w:rFonts w:ascii="Times New Roman" w:eastAsia="Georgia" w:hAnsi="Times New Roman" w:cs="Times New Roman"/>
                <w:sz w:val="24"/>
                <w:szCs w:val="24"/>
              </w:rPr>
              <w:t>sexually</w:t>
            </w:r>
            <w:r w:rsidR="00F52B25" w:rsidRPr="00CF5E2F">
              <w:rPr>
                <w:rFonts w:ascii="Times New Roman" w:eastAsia="Georgia" w:hAnsi="Times New Roman" w:cs="Times New Roman"/>
                <w:sz w:val="24"/>
                <w:szCs w:val="24"/>
              </w:rPr>
              <w:t xml:space="preserve"> inappropriate behaviors and victimization.</w:t>
            </w:r>
            <w:r w:rsidRPr="00CF5E2F">
              <w:rPr>
                <w:rFonts w:ascii="Times New Roman" w:eastAsia="Georgia" w:hAnsi="Times New Roman" w:cs="Times New Roman"/>
                <w:sz w:val="24"/>
                <w:szCs w:val="24"/>
              </w:rPr>
              <w:t xml:space="preserve"> Although the investigative measures used in this study were not normed specifically for autism research, overall, it thoroughly examined its topic</w:t>
            </w:r>
            <w:r w:rsidR="008F4F71" w:rsidRPr="00CF5E2F">
              <w:rPr>
                <w:rFonts w:ascii="Times New Roman" w:eastAsia="Georgia" w:hAnsi="Times New Roman" w:cs="Times New Roman"/>
                <w:sz w:val="24"/>
                <w:szCs w:val="24"/>
              </w:rPr>
              <w:t>. Additionally,</w:t>
            </w:r>
            <w:r w:rsidRPr="00CF5E2F">
              <w:rPr>
                <w:rFonts w:ascii="Times New Roman" w:eastAsia="Georgia" w:hAnsi="Times New Roman" w:cs="Times New Roman"/>
                <w:sz w:val="24"/>
                <w:szCs w:val="24"/>
              </w:rPr>
              <w:t xml:space="preserve"> </w:t>
            </w:r>
            <w:r w:rsidR="006D7209">
              <w:rPr>
                <w:rFonts w:ascii="Times New Roman" w:eastAsia="Georgia" w:hAnsi="Times New Roman" w:cs="Times New Roman"/>
                <w:sz w:val="24"/>
                <w:szCs w:val="24"/>
              </w:rPr>
              <w:t xml:space="preserve">subsequent studies </w:t>
            </w:r>
            <w:r w:rsidR="006D7209" w:rsidRPr="00CF5E2F">
              <w:rPr>
                <w:rFonts w:ascii="Times New Roman" w:eastAsia="Georgia" w:hAnsi="Times New Roman" w:cs="Times New Roman"/>
                <w:sz w:val="24"/>
                <w:szCs w:val="24"/>
              </w:rPr>
              <w:t>related to its focus</w:t>
            </w:r>
            <w:r w:rsidR="00A24705">
              <w:rPr>
                <w:rFonts w:ascii="Times New Roman" w:eastAsia="Georgia" w:hAnsi="Times New Roman" w:cs="Times New Roman"/>
                <w:sz w:val="24"/>
                <w:szCs w:val="24"/>
              </w:rPr>
              <w:t xml:space="preserve"> </w:t>
            </w:r>
            <w:r w:rsidR="006D7209">
              <w:rPr>
                <w:rFonts w:ascii="Times New Roman" w:eastAsia="Georgia" w:hAnsi="Times New Roman" w:cs="Times New Roman"/>
                <w:sz w:val="24"/>
                <w:szCs w:val="24"/>
              </w:rPr>
              <w:t xml:space="preserve">support </w:t>
            </w:r>
            <w:r w:rsidRPr="00CF5E2F">
              <w:rPr>
                <w:rFonts w:ascii="Times New Roman" w:eastAsia="Georgia" w:hAnsi="Times New Roman" w:cs="Times New Roman"/>
                <w:sz w:val="24"/>
                <w:szCs w:val="24"/>
              </w:rPr>
              <w:t xml:space="preserve">its data and </w:t>
            </w:r>
            <w:r w:rsidR="006D7209">
              <w:rPr>
                <w:rFonts w:ascii="Times New Roman" w:eastAsia="Georgia" w:hAnsi="Times New Roman" w:cs="Times New Roman"/>
                <w:sz w:val="24"/>
                <w:szCs w:val="24"/>
              </w:rPr>
              <w:t xml:space="preserve">the </w:t>
            </w:r>
            <w:r w:rsidRPr="00CF5E2F">
              <w:rPr>
                <w:rFonts w:ascii="Times New Roman" w:eastAsia="Georgia" w:hAnsi="Times New Roman" w:cs="Times New Roman"/>
                <w:sz w:val="24"/>
                <w:szCs w:val="24"/>
              </w:rPr>
              <w:t xml:space="preserve">researchers’ conclusions. </w:t>
            </w:r>
            <w:r w:rsidR="00A24705">
              <w:rPr>
                <w:rFonts w:ascii="Times New Roman" w:eastAsia="Georgia" w:hAnsi="Times New Roman" w:cs="Times New Roman"/>
                <w:sz w:val="24"/>
                <w:szCs w:val="24"/>
              </w:rPr>
              <w:t xml:space="preserve">However, </w:t>
            </w:r>
            <w:r w:rsidR="00BB6987">
              <w:rPr>
                <w:rFonts w:ascii="Times New Roman" w:eastAsia="Georgia" w:hAnsi="Times New Roman" w:cs="Times New Roman"/>
                <w:sz w:val="24"/>
                <w:szCs w:val="24"/>
              </w:rPr>
              <w:t>future studies should also</w:t>
            </w:r>
            <w:r w:rsidR="00AF264C">
              <w:rPr>
                <w:rFonts w:ascii="Times New Roman" w:eastAsia="Georgia" w:hAnsi="Times New Roman" w:cs="Times New Roman"/>
                <w:sz w:val="24"/>
                <w:szCs w:val="24"/>
              </w:rPr>
              <w:t xml:space="preserve"> consider and address its other limitations</w:t>
            </w:r>
            <w:r w:rsidR="000D4F40" w:rsidRPr="00CF5E2F">
              <w:rPr>
                <w:rFonts w:ascii="Times New Roman" w:eastAsia="Georgia" w:hAnsi="Times New Roman" w:cs="Times New Roman"/>
                <w:sz w:val="24"/>
                <w:szCs w:val="24"/>
              </w:rPr>
              <w:t>. One is the exclusion of autistic participants with average to high IQs, and the other is</w:t>
            </w:r>
            <w:r w:rsidR="008F4F71" w:rsidRPr="00CF5E2F">
              <w:rPr>
                <w:rFonts w:ascii="Times New Roman" w:eastAsia="Georgia" w:hAnsi="Times New Roman" w:cs="Times New Roman"/>
                <w:sz w:val="24"/>
                <w:szCs w:val="24"/>
              </w:rPr>
              <w:t xml:space="preserve"> </w:t>
            </w:r>
            <w:r w:rsidR="000D4F40" w:rsidRPr="00CF5E2F">
              <w:rPr>
                <w:rFonts w:ascii="Times New Roman" w:eastAsia="Georgia" w:hAnsi="Times New Roman" w:cs="Times New Roman"/>
                <w:sz w:val="24"/>
                <w:szCs w:val="24"/>
              </w:rPr>
              <w:t xml:space="preserve">potential respondent bias due to the possibility that families uncomfortable communicating about sex </w:t>
            </w:r>
            <w:r w:rsidR="00B03B57">
              <w:rPr>
                <w:rFonts w:ascii="Times New Roman" w:eastAsia="Georgia" w:hAnsi="Times New Roman" w:cs="Times New Roman"/>
                <w:sz w:val="24"/>
                <w:szCs w:val="24"/>
              </w:rPr>
              <w:t>may have</w:t>
            </w:r>
            <w:r w:rsidR="000D4F40" w:rsidRPr="00CF5E2F">
              <w:rPr>
                <w:rFonts w:ascii="Times New Roman" w:eastAsia="Georgia" w:hAnsi="Times New Roman" w:cs="Times New Roman"/>
                <w:sz w:val="24"/>
                <w:szCs w:val="24"/>
              </w:rPr>
              <w:t xml:space="preserve"> </w:t>
            </w:r>
            <w:r w:rsidR="00B03B57">
              <w:rPr>
                <w:rFonts w:ascii="Times New Roman" w:eastAsia="Georgia" w:hAnsi="Times New Roman" w:cs="Times New Roman"/>
                <w:sz w:val="24"/>
                <w:szCs w:val="24"/>
              </w:rPr>
              <w:t>refrained from</w:t>
            </w:r>
            <w:r w:rsidR="000D4F40" w:rsidRPr="00CF5E2F">
              <w:rPr>
                <w:rFonts w:ascii="Times New Roman" w:eastAsia="Georgia" w:hAnsi="Times New Roman" w:cs="Times New Roman"/>
                <w:sz w:val="24"/>
                <w:szCs w:val="24"/>
              </w:rPr>
              <w:t xml:space="preserve"> the study.</w:t>
            </w:r>
          </w:p>
        </w:tc>
      </w:tr>
      <w:tr w:rsidR="00935C59" w:rsidRPr="00CF5E2F" w14:paraId="2F25424C" w14:textId="77777777">
        <w:tc>
          <w:tcPr>
            <w:tcW w:w="9360" w:type="dxa"/>
            <w:shd w:val="clear" w:color="auto" w:fill="auto"/>
            <w:tcMar>
              <w:top w:w="100" w:type="dxa"/>
              <w:left w:w="100" w:type="dxa"/>
              <w:bottom w:w="100" w:type="dxa"/>
              <w:right w:w="100" w:type="dxa"/>
            </w:tcMar>
          </w:tcPr>
          <w:p w14:paraId="0C8C9B8A" w14:textId="77777777" w:rsidR="000C1FAC" w:rsidRPr="00CF5E2F" w:rsidRDefault="000C1FAC" w:rsidP="00CF5E2F">
            <w:pPr>
              <w:tabs>
                <w:tab w:val="left" w:pos="720"/>
              </w:tabs>
              <w:spacing w:line="480" w:lineRule="auto"/>
              <w:ind w:left="720" w:hanging="7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lastRenderedPageBreak/>
              <w:t xml:space="preserve">Pecora, L. A., Hancock, G. I., </w:t>
            </w:r>
            <w:proofErr w:type="spellStart"/>
            <w:r w:rsidRPr="00CF5E2F">
              <w:rPr>
                <w:rFonts w:ascii="Times New Roman" w:hAnsi="Times New Roman" w:cs="Times New Roman"/>
                <w:sz w:val="24"/>
                <w:szCs w:val="24"/>
                <w:shd w:val="clear" w:color="auto" w:fill="FFFFFF"/>
              </w:rPr>
              <w:t>Mesibov</w:t>
            </w:r>
            <w:proofErr w:type="spellEnd"/>
            <w:r w:rsidRPr="00CF5E2F">
              <w:rPr>
                <w:rFonts w:ascii="Times New Roman" w:hAnsi="Times New Roman" w:cs="Times New Roman"/>
                <w:sz w:val="24"/>
                <w:szCs w:val="24"/>
                <w:shd w:val="clear" w:color="auto" w:fill="FFFFFF"/>
              </w:rPr>
              <w:t xml:space="preserve">, G. B., &amp; Stokes, M. A. (2019). </w:t>
            </w:r>
            <w:proofErr w:type="spellStart"/>
            <w:r w:rsidRPr="00CF5E2F">
              <w:rPr>
                <w:rFonts w:ascii="Times New Roman" w:hAnsi="Times New Roman" w:cs="Times New Roman"/>
                <w:sz w:val="24"/>
                <w:szCs w:val="24"/>
                <w:shd w:val="clear" w:color="auto" w:fill="FFFFFF"/>
              </w:rPr>
              <w:t>Characterising</w:t>
            </w:r>
            <w:proofErr w:type="spellEnd"/>
            <w:r w:rsidRPr="00CF5E2F">
              <w:rPr>
                <w:rFonts w:ascii="Times New Roman" w:hAnsi="Times New Roman" w:cs="Times New Roman"/>
                <w:sz w:val="24"/>
                <w:szCs w:val="24"/>
                <w:shd w:val="clear" w:color="auto" w:fill="FFFFFF"/>
              </w:rPr>
              <w:t xml:space="preserve"> the Sexuality and Sexual Experiences of Autistic Females.</w:t>
            </w:r>
            <w:r w:rsidRPr="00CF5E2F">
              <w:rPr>
                <w:rFonts w:ascii="Times New Roman" w:hAnsi="Times New Roman" w:cs="Times New Roman"/>
                <w:i/>
                <w:iCs/>
                <w:sz w:val="24"/>
                <w:szCs w:val="24"/>
                <w:shd w:val="clear" w:color="auto" w:fill="FFFFFF"/>
              </w:rPr>
              <w:t> Journal of Autism and Developmental Disorders, 49</w:t>
            </w:r>
            <w:r w:rsidRPr="00CF5E2F">
              <w:rPr>
                <w:rFonts w:ascii="Times New Roman" w:hAnsi="Times New Roman" w:cs="Times New Roman"/>
                <w:sz w:val="24"/>
                <w:szCs w:val="24"/>
                <w:shd w:val="clear" w:color="auto" w:fill="FFFFFF"/>
              </w:rPr>
              <w:t xml:space="preserve">(12), 4834-4846. </w:t>
            </w:r>
            <w:hyperlink r:id="rId8" w:history="1">
              <w:r w:rsidRPr="00CF5E2F">
                <w:rPr>
                  <w:rStyle w:val="Hyperlink"/>
                  <w:rFonts w:ascii="Times New Roman" w:hAnsi="Times New Roman" w:cs="Times New Roman"/>
                  <w:sz w:val="24"/>
                  <w:szCs w:val="24"/>
                  <w:shd w:val="clear" w:color="auto" w:fill="FFFFFF"/>
                </w:rPr>
                <w:t>https://doi.org/10.1007/s10803-019-04204-9</w:t>
              </w:r>
            </w:hyperlink>
          </w:p>
          <w:p w14:paraId="6224CFD6" w14:textId="77777777" w:rsidR="000C1FAC" w:rsidRPr="00CF5E2F" w:rsidRDefault="000C1FAC" w:rsidP="00CF5E2F">
            <w:pPr>
              <w:widowControl w:val="0"/>
              <w:spacing w:line="480" w:lineRule="auto"/>
              <w:ind w:left="720"/>
              <w:rPr>
                <w:rFonts w:ascii="Times New Roman" w:eastAsia="Georgia" w:hAnsi="Times New Roman" w:cs="Times New Roman"/>
                <w:sz w:val="24"/>
                <w:szCs w:val="24"/>
              </w:rPr>
            </w:pPr>
          </w:p>
          <w:p w14:paraId="3D2FB738" w14:textId="5C0DF670" w:rsidR="00D40631" w:rsidRPr="00CF5E2F" w:rsidRDefault="006360BE"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This </w:t>
            </w:r>
            <w:r w:rsidR="00D57576" w:rsidRPr="00CF5E2F">
              <w:rPr>
                <w:rFonts w:ascii="Times New Roman" w:eastAsia="Georgia" w:hAnsi="Times New Roman" w:cs="Times New Roman"/>
                <w:sz w:val="24"/>
                <w:szCs w:val="24"/>
              </w:rPr>
              <w:t xml:space="preserve">study quantitatively examined the sexual functioning of </w:t>
            </w:r>
            <w:r w:rsidR="0074748D" w:rsidRPr="00CF5E2F">
              <w:rPr>
                <w:rFonts w:ascii="Times New Roman" w:eastAsia="Georgia" w:hAnsi="Times New Roman" w:cs="Times New Roman"/>
                <w:sz w:val="24"/>
                <w:szCs w:val="24"/>
              </w:rPr>
              <w:t>1</w:t>
            </w:r>
            <w:r w:rsidR="0020703B" w:rsidRPr="00CF5E2F">
              <w:rPr>
                <w:rFonts w:ascii="Times New Roman" w:eastAsia="Georgia" w:hAnsi="Times New Roman" w:cs="Times New Roman"/>
                <w:sz w:val="24"/>
                <w:szCs w:val="24"/>
              </w:rPr>
              <w:t>35</w:t>
            </w:r>
            <w:r w:rsidR="0074748D" w:rsidRPr="00CF5E2F">
              <w:rPr>
                <w:rFonts w:ascii="Times New Roman" w:eastAsia="Georgia" w:hAnsi="Times New Roman" w:cs="Times New Roman"/>
                <w:sz w:val="24"/>
                <w:szCs w:val="24"/>
              </w:rPr>
              <w:t xml:space="preserve"> </w:t>
            </w:r>
            <w:r w:rsidR="00FA1F87" w:rsidRPr="00CF5E2F">
              <w:rPr>
                <w:rFonts w:ascii="Times New Roman" w:eastAsia="Georgia" w:hAnsi="Times New Roman" w:cs="Times New Roman"/>
                <w:sz w:val="24"/>
                <w:szCs w:val="24"/>
              </w:rPr>
              <w:t>autistic females</w:t>
            </w:r>
            <w:r w:rsidR="00241E5E" w:rsidRPr="00CF5E2F">
              <w:rPr>
                <w:rFonts w:ascii="Times New Roman" w:eastAsia="Georgia" w:hAnsi="Times New Roman" w:cs="Times New Roman"/>
                <w:sz w:val="24"/>
                <w:szCs w:val="24"/>
              </w:rPr>
              <w:t xml:space="preserve"> (AFAB)</w:t>
            </w:r>
            <w:r w:rsidR="001A65AA" w:rsidRPr="00CF5E2F">
              <w:rPr>
                <w:rFonts w:ascii="Times New Roman" w:eastAsia="Georgia" w:hAnsi="Times New Roman" w:cs="Times New Roman"/>
                <w:sz w:val="24"/>
                <w:szCs w:val="24"/>
              </w:rPr>
              <w:t xml:space="preserve">, </w:t>
            </w:r>
            <w:r w:rsidR="003D5342" w:rsidRPr="00CF5E2F">
              <w:rPr>
                <w:rFonts w:ascii="Times New Roman" w:eastAsia="Georgia" w:hAnsi="Times New Roman" w:cs="Times New Roman"/>
                <w:sz w:val="24"/>
                <w:szCs w:val="24"/>
              </w:rPr>
              <w:t>9</w:t>
            </w:r>
            <w:r w:rsidR="0074748D" w:rsidRPr="00CF5E2F">
              <w:rPr>
                <w:rFonts w:ascii="Times New Roman" w:eastAsia="Georgia" w:hAnsi="Times New Roman" w:cs="Times New Roman"/>
                <w:sz w:val="24"/>
                <w:szCs w:val="24"/>
              </w:rPr>
              <w:t>6</w:t>
            </w:r>
            <w:r w:rsidR="00FA1F87" w:rsidRPr="00CF5E2F">
              <w:rPr>
                <w:rFonts w:ascii="Times New Roman" w:eastAsia="Georgia" w:hAnsi="Times New Roman" w:cs="Times New Roman"/>
                <w:sz w:val="24"/>
                <w:szCs w:val="24"/>
              </w:rPr>
              <w:t xml:space="preserve"> autistic males </w:t>
            </w:r>
            <w:r w:rsidR="00241E5E" w:rsidRPr="00CF5E2F">
              <w:rPr>
                <w:rFonts w:ascii="Times New Roman" w:eastAsia="Georgia" w:hAnsi="Times New Roman" w:cs="Times New Roman"/>
                <w:sz w:val="24"/>
                <w:szCs w:val="24"/>
              </w:rPr>
              <w:t>(AMAB)</w:t>
            </w:r>
            <w:r w:rsidR="001A65AA" w:rsidRPr="00CF5E2F">
              <w:rPr>
                <w:rFonts w:ascii="Times New Roman" w:eastAsia="Georgia" w:hAnsi="Times New Roman" w:cs="Times New Roman"/>
                <w:sz w:val="24"/>
                <w:szCs w:val="24"/>
              </w:rPr>
              <w:t>,</w:t>
            </w:r>
            <w:r w:rsidR="0074748D" w:rsidRPr="00CF5E2F">
              <w:rPr>
                <w:rFonts w:ascii="Times New Roman" w:eastAsia="Georgia" w:hAnsi="Times New Roman" w:cs="Times New Roman"/>
                <w:sz w:val="24"/>
                <w:szCs w:val="24"/>
              </w:rPr>
              <w:t xml:space="preserve"> </w:t>
            </w:r>
            <w:r w:rsidR="00DA31FC" w:rsidRPr="00CF5E2F">
              <w:rPr>
                <w:rFonts w:ascii="Times New Roman" w:eastAsia="Georgia" w:hAnsi="Times New Roman" w:cs="Times New Roman"/>
                <w:sz w:val="24"/>
                <w:szCs w:val="24"/>
              </w:rPr>
              <w:t>161</w:t>
            </w:r>
            <w:r w:rsidR="00FA1F87" w:rsidRPr="00CF5E2F">
              <w:rPr>
                <w:rFonts w:ascii="Times New Roman" w:eastAsia="Georgia" w:hAnsi="Times New Roman" w:cs="Times New Roman"/>
                <w:sz w:val="24"/>
                <w:szCs w:val="24"/>
              </w:rPr>
              <w:t xml:space="preserve"> </w:t>
            </w:r>
            <w:r w:rsidR="00016765" w:rsidRPr="00CF5E2F">
              <w:rPr>
                <w:rFonts w:ascii="Times New Roman" w:eastAsia="Georgia" w:hAnsi="Times New Roman" w:cs="Times New Roman"/>
                <w:sz w:val="24"/>
                <w:szCs w:val="24"/>
              </w:rPr>
              <w:t>typically developing females</w:t>
            </w:r>
            <w:r w:rsidR="00241E5E" w:rsidRPr="00CF5E2F">
              <w:rPr>
                <w:rFonts w:ascii="Times New Roman" w:eastAsia="Georgia" w:hAnsi="Times New Roman" w:cs="Times New Roman"/>
                <w:sz w:val="24"/>
                <w:szCs w:val="24"/>
              </w:rPr>
              <w:t xml:space="preserve"> (AFAB)</w:t>
            </w:r>
            <w:r w:rsidR="001A65AA" w:rsidRPr="00CF5E2F">
              <w:rPr>
                <w:rFonts w:ascii="Times New Roman" w:eastAsia="Georgia" w:hAnsi="Times New Roman" w:cs="Times New Roman"/>
                <w:sz w:val="24"/>
                <w:szCs w:val="24"/>
              </w:rPr>
              <w:t xml:space="preserve">, </w:t>
            </w:r>
            <w:r w:rsidR="0020703B" w:rsidRPr="00CF5E2F">
              <w:rPr>
                <w:rFonts w:ascii="Times New Roman" w:eastAsia="Georgia" w:hAnsi="Times New Roman" w:cs="Times New Roman"/>
                <w:sz w:val="24"/>
                <w:szCs w:val="24"/>
              </w:rPr>
              <w:t xml:space="preserve">and </w:t>
            </w:r>
            <w:r w:rsidR="00DA31FC" w:rsidRPr="00CF5E2F">
              <w:rPr>
                <w:rFonts w:ascii="Times New Roman" w:eastAsia="Georgia" w:hAnsi="Times New Roman" w:cs="Times New Roman"/>
                <w:sz w:val="24"/>
                <w:szCs w:val="24"/>
              </w:rPr>
              <w:t>66 typically developing males</w:t>
            </w:r>
            <w:r w:rsidR="00016765" w:rsidRPr="00CF5E2F">
              <w:rPr>
                <w:rFonts w:ascii="Times New Roman" w:eastAsia="Georgia" w:hAnsi="Times New Roman" w:cs="Times New Roman"/>
                <w:sz w:val="24"/>
                <w:szCs w:val="24"/>
              </w:rPr>
              <w:t>.</w:t>
            </w:r>
            <w:r w:rsidR="00D57576" w:rsidRPr="00CF5E2F">
              <w:rPr>
                <w:rFonts w:ascii="Times New Roman" w:eastAsia="Georgia" w:hAnsi="Times New Roman" w:cs="Times New Roman"/>
                <w:sz w:val="24"/>
                <w:szCs w:val="24"/>
              </w:rPr>
              <w:t xml:space="preserve"> </w:t>
            </w:r>
            <w:r w:rsidR="00233E51" w:rsidRPr="00CF5E2F">
              <w:rPr>
                <w:rFonts w:ascii="Times New Roman" w:eastAsia="Georgia" w:hAnsi="Times New Roman" w:cs="Times New Roman"/>
                <w:sz w:val="24"/>
                <w:szCs w:val="24"/>
              </w:rPr>
              <w:t xml:space="preserve">Twelve of the </w:t>
            </w:r>
            <w:r w:rsidR="00257290" w:rsidRPr="00CF5E2F">
              <w:rPr>
                <w:rFonts w:ascii="Times New Roman" w:eastAsia="Georgia" w:hAnsi="Times New Roman" w:cs="Times New Roman"/>
                <w:sz w:val="24"/>
                <w:szCs w:val="24"/>
              </w:rPr>
              <w:t xml:space="preserve">participants without autism reported their gender as “other,” </w:t>
            </w:r>
            <w:r w:rsidR="004237AE" w:rsidRPr="00CF5E2F">
              <w:rPr>
                <w:rFonts w:ascii="Times New Roman" w:eastAsia="Georgia" w:hAnsi="Times New Roman" w:cs="Times New Roman"/>
                <w:sz w:val="24"/>
                <w:szCs w:val="24"/>
              </w:rPr>
              <w:t>compared to 26 autistic participants</w:t>
            </w:r>
            <w:r w:rsidR="005C5D43" w:rsidRPr="00CF5E2F">
              <w:rPr>
                <w:rFonts w:ascii="Times New Roman" w:eastAsia="Georgia" w:hAnsi="Times New Roman" w:cs="Times New Roman"/>
                <w:sz w:val="24"/>
                <w:szCs w:val="24"/>
              </w:rPr>
              <w:t xml:space="preserve">, the </w:t>
            </w:r>
            <w:r w:rsidR="00F5589A" w:rsidRPr="00CF5E2F">
              <w:rPr>
                <w:rFonts w:ascii="Times New Roman" w:eastAsia="Georgia" w:hAnsi="Times New Roman" w:cs="Times New Roman"/>
                <w:sz w:val="24"/>
                <w:szCs w:val="24"/>
              </w:rPr>
              <w:t>vast majority of which were AFAB</w:t>
            </w:r>
            <w:r w:rsidR="004237AE" w:rsidRPr="00CF5E2F">
              <w:rPr>
                <w:rFonts w:ascii="Times New Roman" w:eastAsia="Georgia" w:hAnsi="Times New Roman" w:cs="Times New Roman"/>
                <w:sz w:val="24"/>
                <w:szCs w:val="24"/>
              </w:rPr>
              <w:t>.</w:t>
            </w:r>
            <w:r w:rsidR="00010043" w:rsidRPr="00CF5E2F">
              <w:rPr>
                <w:rFonts w:ascii="Times New Roman" w:eastAsia="Georgia" w:hAnsi="Times New Roman" w:cs="Times New Roman"/>
                <w:sz w:val="24"/>
                <w:szCs w:val="24"/>
              </w:rPr>
              <w:t xml:space="preserve"> </w:t>
            </w:r>
            <w:r w:rsidR="0037654B" w:rsidRPr="00CF5E2F">
              <w:rPr>
                <w:rFonts w:ascii="Times New Roman" w:eastAsia="Georgia" w:hAnsi="Times New Roman" w:cs="Times New Roman"/>
                <w:sz w:val="24"/>
                <w:szCs w:val="24"/>
              </w:rPr>
              <w:t>Close to 70% of</w:t>
            </w:r>
            <w:r w:rsidR="00A6017F" w:rsidRPr="00CF5E2F">
              <w:rPr>
                <w:rFonts w:ascii="Times New Roman" w:eastAsia="Georgia" w:hAnsi="Times New Roman" w:cs="Times New Roman"/>
                <w:sz w:val="24"/>
                <w:szCs w:val="24"/>
              </w:rPr>
              <w:t xml:space="preserve"> autistic female</w:t>
            </w:r>
            <w:r w:rsidR="00F52840" w:rsidRPr="00CF5E2F">
              <w:rPr>
                <w:rFonts w:ascii="Times New Roman" w:eastAsia="Georgia" w:hAnsi="Times New Roman" w:cs="Times New Roman"/>
                <w:sz w:val="24"/>
                <w:szCs w:val="24"/>
              </w:rPr>
              <w:t>s in this study</w:t>
            </w:r>
            <w:r w:rsidR="0037654B" w:rsidRPr="00CF5E2F">
              <w:rPr>
                <w:rFonts w:ascii="Times New Roman" w:eastAsia="Georgia" w:hAnsi="Times New Roman" w:cs="Times New Roman"/>
                <w:sz w:val="24"/>
                <w:szCs w:val="24"/>
              </w:rPr>
              <w:t xml:space="preserve"> identif</w:t>
            </w:r>
            <w:r w:rsidR="00F52840" w:rsidRPr="00CF5E2F">
              <w:rPr>
                <w:rFonts w:ascii="Times New Roman" w:eastAsia="Georgia" w:hAnsi="Times New Roman" w:cs="Times New Roman"/>
                <w:sz w:val="24"/>
                <w:szCs w:val="24"/>
              </w:rPr>
              <w:t>ied</w:t>
            </w:r>
            <w:r w:rsidR="0037654B" w:rsidRPr="00CF5E2F">
              <w:rPr>
                <w:rFonts w:ascii="Times New Roman" w:eastAsia="Georgia" w:hAnsi="Times New Roman" w:cs="Times New Roman"/>
                <w:sz w:val="24"/>
                <w:szCs w:val="24"/>
              </w:rPr>
              <w:t xml:space="preserve"> as non-heterosexual</w:t>
            </w:r>
            <w:r w:rsidR="00F52840" w:rsidRPr="00CF5E2F">
              <w:rPr>
                <w:rFonts w:ascii="Times New Roman" w:eastAsia="Georgia" w:hAnsi="Times New Roman" w:cs="Times New Roman"/>
                <w:sz w:val="24"/>
                <w:szCs w:val="24"/>
              </w:rPr>
              <w:t xml:space="preserve">, as did </w:t>
            </w:r>
            <w:r w:rsidR="000201AD" w:rsidRPr="00CF5E2F">
              <w:rPr>
                <w:rFonts w:ascii="Times New Roman" w:eastAsia="Georgia" w:hAnsi="Times New Roman" w:cs="Times New Roman"/>
                <w:sz w:val="24"/>
                <w:szCs w:val="24"/>
              </w:rPr>
              <w:t>41.2% of autistic males and 45.5% of TD females.</w:t>
            </w:r>
            <w:r w:rsidR="007F65F6" w:rsidRPr="00CF5E2F">
              <w:rPr>
                <w:rFonts w:ascii="Times New Roman" w:eastAsia="Georgia" w:hAnsi="Times New Roman" w:cs="Times New Roman"/>
                <w:sz w:val="24"/>
                <w:szCs w:val="24"/>
              </w:rPr>
              <w:t xml:space="preserve"> All the autistic participants</w:t>
            </w:r>
            <w:r w:rsidR="002F4DB3" w:rsidRPr="00CF5E2F">
              <w:rPr>
                <w:rFonts w:ascii="Times New Roman" w:eastAsia="Georgia" w:hAnsi="Times New Roman" w:cs="Times New Roman"/>
                <w:sz w:val="24"/>
                <w:szCs w:val="24"/>
              </w:rPr>
              <w:t xml:space="preserve"> self-reported </w:t>
            </w:r>
            <w:r w:rsidR="00EA0E76" w:rsidRPr="00CF5E2F">
              <w:rPr>
                <w:rFonts w:ascii="Times New Roman" w:eastAsia="Georgia" w:hAnsi="Times New Roman" w:cs="Times New Roman"/>
                <w:sz w:val="24"/>
                <w:szCs w:val="24"/>
              </w:rPr>
              <w:t>diagnoses of Asperger’s Syndrome</w:t>
            </w:r>
            <w:r w:rsidR="001A1061" w:rsidRPr="00CF5E2F">
              <w:rPr>
                <w:rFonts w:ascii="Times New Roman" w:eastAsia="Georgia" w:hAnsi="Times New Roman" w:cs="Times New Roman"/>
                <w:sz w:val="24"/>
                <w:szCs w:val="24"/>
              </w:rPr>
              <w:t xml:space="preserve"> or high-functioning autism.</w:t>
            </w:r>
            <w:r w:rsidR="006B4B9E" w:rsidRPr="00CF5E2F">
              <w:rPr>
                <w:rFonts w:ascii="Times New Roman" w:eastAsia="Georgia" w:hAnsi="Times New Roman" w:cs="Times New Roman"/>
                <w:sz w:val="24"/>
                <w:szCs w:val="24"/>
              </w:rPr>
              <w:t xml:space="preserve"> Despite similar recruitment measures for the </w:t>
            </w:r>
            <w:r w:rsidR="00B6686F" w:rsidRPr="00CF5E2F">
              <w:rPr>
                <w:rFonts w:ascii="Times New Roman" w:eastAsia="Georgia" w:hAnsi="Times New Roman" w:cs="Times New Roman"/>
                <w:sz w:val="24"/>
                <w:szCs w:val="24"/>
              </w:rPr>
              <w:t>four</w:t>
            </w:r>
            <w:r w:rsidR="006B4B9E" w:rsidRPr="00CF5E2F">
              <w:rPr>
                <w:rFonts w:ascii="Times New Roman" w:eastAsia="Georgia" w:hAnsi="Times New Roman" w:cs="Times New Roman"/>
                <w:sz w:val="24"/>
                <w:szCs w:val="24"/>
              </w:rPr>
              <w:t xml:space="preserve"> </w:t>
            </w:r>
            <w:r w:rsidR="005E28F5" w:rsidRPr="00CF5E2F">
              <w:rPr>
                <w:rFonts w:ascii="Times New Roman" w:eastAsia="Georgia" w:hAnsi="Times New Roman" w:cs="Times New Roman"/>
                <w:sz w:val="24"/>
                <w:szCs w:val="24"/>
              </w:rPr>
              <w:t>groups of subjects,</w:t>
            </w:r>
            <w:r w:rsidR="00FB7DDE" w:rsidRPr="00CF5E2F">
              <w:rPr>
                <w:rFonts w:ascii="Times New Roman" w:eastAsia="Georgia" w:hAnsi="Times New Roman" w:cs="Times New Roman"/>
                <w:sz w:val="24"/>
                <w:szCs w:val="24"/>
              </w:rPr>
              <w:t xml:space="preserve"> there was</w:t>
            </w:r>
            <w:r w:rsidR="005E28F5" w:rsidRPr="00CF5E2F">
              <w:rPr>
                <w:rFonts w:ascii="Times New Roman" w:eastAsia="Georgia" w:hAnsi="Times New Roman" w:cs="Times New Roman"/>
                <w:sz w:val="24"/>
                <w:szCs w:val="24"/>
              </w:rPr>
              <w:t xml:space="preserve"> </w:t>
            </w:r>
            <w:r w:rsidR="00FB7DDE" w:rsidRPr="00CF5E2F">
              <w:rPr>
                <w:rFonts w:ascii="Times New Roman" w:eastAsia="Georgia" w:hAnsi="Times New Roman" w:cs="Times New Roman"/>
                <w:sz w:val="24"/>
                <w:szCs w:val="24"/>
              </w:rPr>
              <w:t>a discrepancy</w:t>
            </w:r>
            <w:r w:rsidR="005F2F17" w:rsidRPr="00CF5E2F">
              <w:rPr>
                <w:rFonts w:ascii="Times New Roman" w:eastAsia="Georgia" w:hAnsi="Times New Roman" w:cs="Times New Roman"/>
                <w:sz w:val="24"/>
                <w:szCs w:val="24"/>
              </w:rPr>
              <w:t xml:space="preserve"> in </w:t>
            </w:r>
            <w:r w:rsidR="00DD472A" w:rsidRPr="00CF5E2F">
              <w:rPr>
                <w:rFonts w:ascii="Times New Roman" w:eastAsia="Georgia" w:hAnsi="Times New Roman" w:cs="Times New Roman"/>
                <w:sz w:val="24"/>
                <w:szCs w:val="24"/>
              </w:rPr>
              <w:t xml:space="preserve">the average </w:t>
            </w:r>
            <w:r w:rsidR="005F2F17" w:rsidRPr="00CF5E2F">
              <w:rPr>
                <w:rFonts w:ascii="Times New Roman" w:eastAsia="Georgia" w:hAnsi="Times New Roman" w:cs="Times New Roman"/>
                <w:sz w:val="24"/>
                <w:szCs w:val="24"/>
              </w:rPr>
              <w:t>age between the TD females</w:t>
            </w:r>
            <w:r w:rsidR="00DD472A" w:rsidRPr="00CF5E2F">
              <w:rPr>
                <w:rFonts w:ascii="Times New Roman" w:eastAsia="Georgia" w:hAnsi="Times New Roman" w:cs="Times New Roman"/>
                <w:sz w:val="24"/>
                <w:szCs w:val="24"/>
              </w:rPr>
              <w:t xml:space="preserve"> (22 years)</w:t>
            </w:r>
            <w:r w:rsidR="005F2F17" w:rsidRPr="00CF5E2F">
              <w:rPr>
                <w:rFonts w:ascii="Times New Roman" w:eastAsia="Georgia" w:hAnsi="Times New Roman" w:cs="Times New Roman"/>
                <w:sz w:val="24"/>
                <w:szCs w:val="24"/>
              </w:rPr>
              <w:t xml:space="preserve"> and the autistic females</w:t>
            </w:r>
            <w:r w:rsidR="00DD472A" w:rsidRPr="00CF5E2F">
              <w:rPr>
                <w:rFonts w:ascii="Times New Roman" w:eastAsia="Georgia" w:hAnsi="Times New Roman" w:cs="Times New Roman"/>
                <w:sz w:val="24"/>
                <w:szCs w:val="24"/>
              </w:rPr>
              <w:t xml:space="preserve"> </w:t>
            </w:r>
            <w:r w:rsidR="000B78D0" w:rsidRPr="00CF5E2F">
              <w:rPr>
                <w:rFonts w:ascii="Times New Roman" w:eastAsia="Georgia" w:hAnsi="Times New Roman" w:cs="Times New Roman"/>
                <w:sz w:val="24"/>
                <w:szCs w:val="24"/>
              </w:rPr>
              <w:t xml:space="preserve">(26.2 years). </w:t>
            </w:r>
            <w:r w:rsidR="001B7E23">
              <w:rPr>
                <w:rFonts w:ascii="Times New Roman" w:eastAsia="Georgia" w:hAnsi="Times New Roman" w:cs="Times New Roman"/>
                <w:sz w:val="24"/>
                <w:szCs w:val="24"/>
              </w:rPr>
              <w:t>Researchers found n</w:t>
            </w:r>
            <w:r w:rsidR="000B78D0" w:rsidRPr="00CF5E2F">
              <w:rPr>
                <w:rFonts w:ascii="Times New Roman" w:eastAsia="Georgia" w:hAnsi="Times New Roman" w:cs="Times New Roman"/>
                <w:sz w:val="24"/>
                <w:szCs w:val="24"/>
              </w:rPr>
              <w:t xml:space="preserve">o other discrepancies </w:t>
            </w:r>
            <w:r w:rsidR="00B065A6" w:rsidRPr="00CF5E2F">
              <w:rPr>
                <w:rFonts w:ascii="Times New Roman" w:eastAsia="Georgia" w:hAnsi="Times New Roman" w:cs="Times New Roman"/>
                <w:sz w:val="24"/>
                <w:szCs w:val="24"/>
              </w:rPr>
              <w:t>between the groups</w:t>
            </w:r>
            <w:r w:rsidR="00C436FA" w:rsidRPr="00CF5E2F">
              <w:rPr>
                <w:rFonts w:ascii="Times New Roman" w:eastAsia="Georgia" w:hAnsi="Times New Roman" w:cs="Times New Roman"/>
                <w:sz w:val="24"/>
                <w:szCs w:val="24"/>
              </w:rPr>
              <w:t>.</w:t>
            </w:r>
          </w:p>
          <w:p w14:paraId="2ADE7716" w14:textId="77777777" w:rsidR="00067F77" w:rsidRPr="00CF5E2F" w:rsidRDefault="00067F77" w:rsidP="00CF5E2F">
            <w:pPr>
              <w:widowControl w:val="0"/>
              <w:spacing w:line="480" w:lineRule="auto"/>
              <w:rPr>
                <w:rFonts w:ascii="Times New Roman" w:eastAsia="Georgia" w:hAnsi="Times New Roman" w:cs="Times New Roman"/>
                <w:sz w:val="24"/>
                <w:szCs w:val="24"/>
              </w:rPr>
            </w:pPr>
          </w:p>
          <w:p w14:paraId="58ADE944" w14:textId="06DEE699" w:rsidR="00F66879" w:rsidRPr="00CF5E2F" w:rsidRDefault="00B878D8"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Pecora et al. </w:t>
            </w:r>
            <w:r w:rsidR="00742C0E">
              <w:rPr>
                <w:rFonts w:ascii="Times New Roman" w:eastAsia="Georgia" w:hAnsi="Times New Roman" w:cs="Times New Roman"/>
                <w:sz w:val="24"/>
                <w:szCs w:val="24"/>
              </w:rPr>
              <w:t xml:space="preserve">presented </w:t>
            </w:r>
            <w:r w:rsidR="00067F77" w:rsidRPr="00CF5E2F">
              <w:rPr>
                <w:rFonts w:ascii="Times New Roman" w:eastAsia="Georgia" w:hAnsi="Times New Roman" w:cs="Times New Roman"/>
                <w:sz w:val="24"/>
                <w:szCs w:val="24"/>
              </w:rPr>
              <w:t xml:space="preserve">a </w:t>
            </w:r>
            <w:r w:rsidR="009542BF" w:rsidRPr="00CF5E2F">
              <w:rPr>
                <w:rFonts w:ascii="Times New Roman" w:eastAsia="Georgia" w:hAnsi="Times New Roman" w:cs="Times New Roman"/>
                <w:sz w:val="24"/>
                <w:szCs w:val="24"/>
              </w:rPr>
              <w:t>Yes/No questionnaire</w:t>
            </w:r>
            <w:r w:rsidR="00742C0E">
              <w:rPr>
                <w:rFonts w:ascii="Times New Roman" w:eastAsia="Georgia" w:hAnsi="Times New Roman" w:cs="Times New Roman"/>
                <w:sz w:val="24"/>
                <w:szCs w:val="24"/>
              </w:rPr>
              <w:t xml:space="preserve"> to participants</w:t>
            </w:r>
            <w:r w:rsidR="00531E67">
              <w:rPr>
                <w:rFonts w:ascii="Times New Roman" w:eastAsia="Georgia" w:hAnsi="Times New Roman" w:cs="Times New Roman"/>
                <w:sz w:val="24"/>
                <w:szCs w:val="24"/>
              </w:rPr>
              <w:t xml:space="preserve">. Results were </w:t>
            </w:r>
            <w:r w:rsidR="00554E93">
              <w:rPr>
                <w:rFonts w:ascii="Times New Roman" w:eastAsia="Georgia" w:hAnsi="Times New Roman" w:cs="Times New Roman"/>
                <w:sz w:val="24"/>
                <w:szCs w:val="24"/>
              </w:rPr>
              <w:t>analyzed with C</w:t>
            </w:r>
            <w:r w:rsidR="001B7E23">
              <w:rPr>
                <w:rFonts w:ascii="Times New Roman" w:eastAsia="Georgia" w:hAnsi="Times New Roman" w:cs="Times New Roman"/>
                <w:sz w:val="24"/>
                <w:szCs w:val="24"/>
              </w:rPr>
              <w:t>hi-square</w:t>
            </w:r>
            <w:r w:rsidR="002A5FCE" w:rsidRPr="00CF5E2F">
              <w:rPr>
                <w:rFonts w:ascii="Times New Roman" w:eastAsia="Georgia" w:hAnsi="Times New Roman" w:cs="Times New Roman"/>
                <w:sz w:val="24"/>
                <w:szCs w:val="24"/>
              </w:rPr>
              <w:t xml:space="preserve"> tests</w:t>
            </w:r>
            <w:r w:rsidR="009542BF" w:rsidRPr="00CF5E2F">
              <w:rPr>
                <w:rFonts w:ascii="Times New Roman" w:eastAsia="Georgia" w:hAnsi="Times New Roman" w:cs="Times New Roman"/>
                <w:sz w:val="24"/>
                <w:szCs w:val="24"/>
              </w:rPr>
              <w:t xml:space="preserve"> to </w:t>
            </w:r>
            <w:r w:rsidR="00554E93">
              <w:rPr>
                <w:rFonts w:ascii="Times New Roman" w:eastAsia="Georgia" w:hAnsi="Times New Roman" w:cs="Times New Roman"/>
                <w:sz w:val="24"/>
                <w:szCs w:val="24"/>
              </w:rPr>
              <w:t>examine</w:t>
            </w:r>
            <w:r w:rsidRPr="00CF5E2F">
              <w:rPr>
                <w:rFonts w:ascii="Times New Roman" w:eastAsia="Georgia" w:hAnsi="Times New Roman" w:cs="Times New Roman"/>
                <w:sz w:val="24"/>
                <w:szCs w:val="24"/>
              </w:rPr>
              <w:t xml:space="preserve"> </w:t>
            </w:r>
            <w:r w:rsidR="00526895" w:rsidRPr="00CF5E2F">
              <w:rPr>
                <w:rFonts w:ascii="Times New Roman" w:eastAsia="Georgia" w:hAnsi="Times New Roman" w:cs="Times New Roman"/>
                <w:sz w:val="24"/>
                <w:szCs w:val="24"/>
              </w:rPr>
              <w:t>the relationship</w:t>
            </w:r>
            <w:r w:rsidR="00C067AE" w:rsidRPr="00CF5E2F">
              <w:rPr>
                <w:rFonts w:ascii="Times New Roman" w:eastAsia="Georgia" w:hAnsi="Times New Roman" w:cs="Times New Roman"/>
                <w:sz w:val="24"/>
                <w:szCs w:val="24"/>
              </w:rPr>
              <w:t>s</w:t>
            </w:r>
            <w:r w:rsidR="008D2586" w:rsidRPr="00CF5E2F">
              <w:rPr>
                <w:rFonts w:ascii="Times New Roman" w:eastAsia="Georgia" w:hAnsi="Times New Roman" w:cs="Times New Roman"/>
                <w:sz w:val="24"/>
                <w:szCs w:val="24"/>
              </w:rPr>
              <w:t xml:space="preserve"> between participants’ diagnosis status</w:t>
            </w:r>
            <w:r w:rsidR="00C067AE" w:rsidRPr="00CF5E2F">
              <w:rPr>
                <w:rFonts w:ascii="Times New Roman" w:eastAsia="Georgia" w:hAnsi="Times New Roman" w:cs="Times New Roman"/>
                <w:sz w:val="24"/>
                <w:szCs w:val="24"/>
              </w:rPr>
              <w:t>, assigned gender at birth (referred to as biological sex</w:t>
            </w:r>
            <w:r w:rsidR="00B53677" w:rsidRPr="00CF5E2F">
              <w:rPr>
                <w:rFonts w:ascii="Times New Roman" w:eastAsia="Georgia" w:hAnsi="Times New Roman" w:cs="Times New Roman"/>
                <w:sz w:val="24"/>
                <w:szCs w:val="24"/>
              </w:rPr>
              <w:t xml:space="preserve">), </w:t>
            </w:r>
            <w:r w:rsidR="00D13E31" w:rsidRPr="00CF5E2F">
              <w:rPr>
                <w:rFonts w:ascii="Times New Roman" w:eastAsia="Georgia" w:hAnsi="Times New Roman" w:cs="Times New Roman"/>
                <w:sz w:val="24"/>
                <w:szCs w:val="24"/>
              </w:rPr>
              <w:t xml:space="preserve">and </w:t>
            </w:r>
            <w:r w:rsidR="0001079E" w:rsidRPr="00CF5E2F">
              <w:rPr>
                <w:rFonts w:ascii="Times New Roman" w:eastAsia="Georgia" w:hAnsi="Times New Roman" w:cs="Times New Roman"/>
                <w:sz w:val="24"/>
                <w:szCs w:val="24"/>
              </w:rPr>
              <w:t>three domains of sexual function: interest, experience, and negative experiences.</w:t>
            </w:r>
            <w:r w:rsidR="00AF0CE3" w:rsidRPr="00CF5E2F">
              <w:rPr>
                <w:rFonts w:ascii="Times New Roman" w:eastAsia="Georgia" w:hAnsi="Times New Roman" w:cs="Times New Roman"/>
                <w:sz w:val="24"/>
                <w:szCs w:val="24"/>
              </w:rPr>
              <w:t xml:space="preserve"> </w:t>
            </w:r>
            <w:r w:rsidR="00226479" w:rsidRPr="00CF5E2F">
              <w:rPr>
                <w:rFonts w:ascii="Times New Roman" w:eastAsia="Georgia" w:hAnsi="Times New Roman" w:cs="Times New Roman"/>
                <w:sz w:val="24"/>
                <w:szCs w:val="24"/>
              </w:rPr>
              <w:t>Although</w:t>
            </w:r>
            <w:r w:rsidR="00AF0CE3" w:rsidRPr="00CF5E2F">
              <w:rPr>
                <w:rFonts w:ascii="Times New Roman" w:eastAsia="Georgia" w:hAnsi="Times New Roman" w:cs="Times New Roman"/>
                <w:sz w:val="24"/>
                <w:szCs w:val="24"/>
              </w:rPr>
              <w:t xml:space="preserve"> </w:t>
            </w:r>
            <w:r w:rsidR="00984DCC" w:rsidRPr="00CF5E2F">
              <w:rPr>
                <w:rFonts w:ascii="Times New Roman" w:eastAsia="Georgia" w:hAnsi="Times New Roman" w:cs="Times New Roman"/>
                <w:sz w:val="24"/>
                <w:szCs w:val="24"/>
              </w:rPr>
              <w:t>researchers</w:t>
            </w:r>
            <w:r w:rsidR="00AF0CE3" w:rsidRPr="00CF5E2F">
              <w:rPr>
                <w:rFonts w:ascii="Times New Roman" w:eastAsia="Georgia" w:hAnsi="Times New Roman" w:cs="Times New Roman"/>
                <w:sz w:val="24"/>
                <w:szCs w:val="24"/>
              </w:rPr>
              <w:t xml:space="preserve"> expect</w:t>
            </w:r>
            <w:r w:rsidR="00C30D5B" w:rsidRPr="00CF5E2F">
              <w:rPr>
                <w:rFonts w:ascii="Times New Roman" w:eastAsia="Georgia" w:hAnsi="Times New Roman" w:cs="Times New Roman"/>
                <w:sz w:val="24"/>
                <w:szCs w:val="24"/>
              </w:rPr>
              <w:t xml:space="preserve">ed male interest in sex to be higher than </w:t>
            </w:r>
            <w:r w:rsidR="00A11AFF" w:rsidRPr="00CF5E2F">
              <w:rPr>
                <w:rFonts w:ascii="Times New Roman" w:eastAsia="Georgia" w:hAnsi="Times New Roman" w:cs="Times New Roman"/>
                <w:sz w:val="24"/>
                <w:szCs w:val="24"/>
              </w:rPr>
              <w:t xml:space="preserve">all </w:t>
            </w:r>
            <w:r w:rsidR="00C30D5B" w:rsidRPr="00CF5E2F">
              <w:rPr>
                <w:rFonts w:ascii="Times New Roman" w:eastAsia="Georgia" w:hAnsi="Times New Roman" w:cs="Times New Roman"/>
                <w:sz w:val="24"/>
                <w:szCs w:val="24"/>
              </w:rPr>
              <w:t xml:space="preserve">female </w:t>
            </w:r>
            <w:r w:rsidR="00A11AFF" w:rsidRPr="00CF5E2F">
              <w:rPr>
                <w:rFonts w:ascii="Times New Roman" w:eastAsia="Georgia" w:hAnsi="Times New Roman" w:cs="Times New Roman"/>
                <w:sz w:val="24"/>
                <w:szCs w:val="24"/>
              </w:rPr>
              <w:t>participants</w:t>
            </w:r>
            <w:r w:rsidR="00C30D5B" w:rsidRPr="00CF5E2F">
              <w:rPr>
                <w:rFonts w:ascii="Times New Roman" w:eastAsia="Georgia" w:hAnsi="Times New Roman" w:cs="Times New Roman"/>
                <w:sz w:val="24"/>
                <w:szCs w:val="24"/>
              </w:rPr>
              <w:t xml:space="preserve">, </w:t>
            </w:r>
            <w:r w:rsidR="00AF0CE3" w:rsidRPr="00CF5E2F">
              <w:rPr>
                <w:rFonts w:ascii="Times New Roman" w:eastAsia="Georgia" w:hAnsi="Times New Roman" w:cs="Times New Roman"/>
                <w:sz w:val="24"/>
                <w:szCs w:val="24"/>
              </w:rPr>
              <w:t>the</w:t>
            </w:r>
            <w:r w:rsidR="00777506" w:rsidRPr="00CF5E2F">
              <w:rPr>
                <w:rFonts w:ascii="Times New Roman" w:eastAsia="Georgia" w:hAnsi="Times New Roman" w:cs="Times New Roman"/>
                <w:sz w:val="24"/>
                <w:szCs w:val="24"/>
              </w:rPr>
              <w:t xml:space="preserve"> comparable levels of interest between the groups of females contradicted</w:t>
            </w:r>
            <w:r w:rsidR="000B35D0" w:rsidRPr="00CF5E2F">
              <w:rPr>
                <w:rFonts w:ascii="Times New Roman" w:eastAsia="Georgia" w:hAnsi="Times New Roman" w:cs="Times New Roman"/>
                <w:sz w:val="24"/>
                <w:szCs w:val="24"/>
              </w:rPr>
              <w:t xml:space="preserve"> the </w:t>
            </w:r>
            <w:r w:rsidR="00B71E21" w:rsidRPr="00CF5E2F">
              <w:rPr>
                <w:rFonts w:ascii="Times New Roman" w:eastAsia="Georgia" w:hAnsi="Times New Roman" w:cs="Times New Roman"/>
                <w:sz w:val="24"/>
                <w:szCs w:val="24"/>
              </w:rPr>
              <w:t xml:space="preserve">prediction that autistic females </w:t>
            </w:r>
            <w:r w:rsidR="001F24AC" w:rsidRPr="00CF5E2F">
              <w:rPr>
                <w:rFonts w:ascii="Times New Roman" w:eastAsia="Georgia" w:hAnsi="Times New Roman" w:cs="Times New Roman"/>
                <w:sz w:val="24"/>
                <w:szCs w:val="24"/>
              </w:rPr>
              <w:t xml:space="preserve">would have </w:t>
            </w:r>
            <w:r w:rsidR="00A23742">
              <w:rPr>
                <w:rFonts w:ascii="Times New Roman" w:eastAsia="Georgia" w:hAnsi="Times New Roman" w:cs="Times New Roman"/>
                <w:sz w:val="24"/>
                <w:szCs w:val="24"/>
              </w:rPr>
              <w:t>reduced</w:t>
            </w:r>
            <w:r w:rsidR="001F24AC" w:rsidRPr="00CF5E2F">
              <w:rPr>
                <w:rFonts w:ascii="Times New Roman" w:eastAsia="Georgia" w:hAnsi="Times New Roman" w:cs="Times New Roman"/>
                <w:sz w:val="24"/>
                <w:szCs w:val="24"/>
              </w:rPr>
              <w:t xml:space="preserve"> interest</w:t>
            </w:r>
            <w:r w:rsidR="003A764D" w:rsidRPr="00CF5E2F">
              <w:rPr>
                <w:rFonts w:ascii="Times New Roman" w:eastAsia="Georgia" w:hAnsi="Times New Roman" w:cs="Times New Roman"/>
                <w:sz w:val="24"/>
                <w:szCs w:val="24"/>
              </w:rPr>
              <w:t>.</w:t>
            </w:r>
            <w:r w:rsidR="00F9134E" w:rsidRPr="00CF5E2F">
              <w:rPr>
                <w:rFonts w:ascii="Times New Roman" w:eastAsia="Georgia" w:hAnsi="Times New Roman" w:cs="Times New Roman"/>
                <w:sz w:val="24"/>
                <w:szCs w:val="24"/>
              </w:rPr>
              <w:t xml:space="preserve"> The same</w:t>
            </w:r>
            <w:r w:rsidR="00383BEC" w:rsidRPr="00CF5E2F">
              <w:rPr>
                <w:rFonts w:ascii="Times New Roman" w:eastAsia="Georgia" w:hAnsi="Times New Roman" w:cs="Times New Roman"/>
                <w:sz w:val="24"/>
                <w:szCs w:val="24"/>
              </w:rPr>
              <w:t xml:space="preserve"> disruption of expectation occurred when sexual experiences were measured and </w:t>
            </w:r>
            <w:r w:rsidR="00383BEC" w:rsidRPr="00CF5E2F">
              <w:rPr>
                <w:rFonts w:ascii="Times New Roman" w:eastAsia="Georgia" w:hAnsi="Times New Roman" w:cs="Times New Roman"/>
                <w:sz w:val="24"/>
                <w:szCs w:val="24"/>
              </w:rPr>
              <w:lastRenderedPageBreak/>
              <w:t>compared between groups.</w:t>
            </w:r>
            <w:r w:rsidR="00257949" w:rsidRPr="00CF5E2F">
              <w:rPr>
                <w:rFonts w:ascii="Times New Roman" w:eastAsia="Georgia" w:hAnsi="Times New Roman" w:cs="Times New Roman"/>
                <w:sz w:val="24"/>
                <w:szCs w:val="24"/>
              </w:rPr>
              <w:t xml:space="preserve"> The final domain</w:t>
            </w:r>
            <w:r w:rsidR="00B70842" w:rsidRPr="00CF5E2F">
              <w:rPr>
                <w:rFonts w:ascii="Times New Roman" w:eastAsia="Georgia" w:hAnsi="Times New Roman" w:cs="Times New Roman"/>
                <w:sz w:val="24"/>
                <w:szCs w:val="24"/>
              </w:rPr>
              <w:t xml:space="preserve">, </w:t>
            </w:r>
            <w:r w:rsidR="00B70842" w:rsidRPr="00CF5E2F">
              <w:rPr>
                <w:rFonts w:ascii="Times New Roman" w:eastAsia="Georgia" w:hAnsi="Times New Roman" w:cs="Times New Roman"/>
                <w:i/>
                <w:iCs/>
                <w:sz w:val="24"/>
                <w:szCs w:val="24"/>
              </w:rPr>
              <w:t>Negative Experiences</w:t>
            </w:r>
            <w:r w:rsidR="00B70842" w:rsidRPr="00CF5E2F">
              <w:rPr>
                <w:rFonts w:ascii="Times New Roman" w:eastAsia="Georgia" w:hAnsi="Times New Roman" w:cs="Times New Roman"/>
                <w:sz w:val="24"/>
                <w:szCs w:val="24"/>
              </w:rPr>
              <w:t>, produced the most data</w:t>
            </w:r>
            <w:r w:rsidR="00DA6111" w:rsidRPr="00CF5E2F">
              <w:rPr>
                <w:rFonts w:ascii="Times New Roman" w:eastAsia="Georgia" w:hAnsi="Times New Roman" w:cs="Times New Roman"/>
                <w:sz w:val="24"/>
                <w:szCs w:val="24"/>
              </w:rPr>
              <w:t xml:space="preserve">. For this category, researchers only included responses from participants who </w:t>
            </w:r>
            <w:r w:rsidR="00277A60">
              <w:rPr>
                <w:rFonts w:ascii="Times New Roman" w:eastAsia="Georgia" w:hAnsi="Times New Roman" w:cs="Times New Roman"/>
                <w:sz w:val="24"/>
                <w:szCs w:val="24"/>
              </w:rPr>
              <w:t>had</w:t>
            </w:r>
            <w:r w:rsidR="00DA6111" w:rsidRPr="00CF5E2F">
              <w:rPr>
                <w:rFonts w:ascii="Times New Roman" w:eastAsia="Georgia" w:hAnsi="Times New Roman" w:cs="Times New Roman"/>
                <w:sz w:val="24"/>
                <w:szCs w:val="24"/>
              </w:rPr>
              <w:t xml:space="preserve"> p</w:t>
            </w:r>
            <w:r w:rsidR="00EE1CAC" w:rsidRPr="00CF5E2F">
              <w:rPr>
                <w:rFonts w:ascii="Times New Roman" w:eastAsia="Georgia" w:hAnsi="Times New Roman" w:cs="Times New Roman"/>
                <w:sz w:val="24"/>
                <w:szCs w:val="24"/>
              </w:rPr>
              <w:t>ast sexual experiences</w:t>
            </w:r>
            <w:r w:rsidR="00907DFD" w:rsidRPr="00CF5E2F">
              <w:rPr>
                <w:rFonts w:ascii="Times New Roman" w:eastAsia="Georgia" w:hAnsi="Times New Roman" w:cs="Times New Roman"/>
                <w:sz w:val="24"/>
                <w:szCs w:val="24"/>
              </w:rPr>
              <w:t>-</w:t>
            </w:r>
            <w:r w:rsidR="00EE1CAC" w:rsidRPr="00CF5E2F">
              <w:rPr>
                <w:rFonts w:ascii="Times New Roman" w:eastAsia="Georgia" w:hAnsi="Times New Roman" w:cs="Times New Roman"/>
                <w:sz w:val="24"/>
                <w:szCs w:val="24"/>
              </w:rPr>
              <w:t xml:space="preserve"> 55 autistic females, </w:t>
            </w:r>
            <w:r w:rsidR="00907DFD" w:rsidRPr="00CF5E2F">
              <w:rPr>
                <w:rFonts w:ascii="Times New Roman" w:eastAsia="Georgia" w:hAnsi="Times New Roman" w:cs="Times New Roman"/>
                <w:sz w:val="24"/>
                <w:szCs w:val="24"/>
              </w:rPr>
              <w:t>21 males, and 78 TD females.</w:t>
            </w:r>
            <w:r w:rsidR="00ED1100">
              <w:rPr>
                <w:rFonts w:ascii="Times New Roman" w:eastAsia="Georgia" w:hAnsi="Times New Roman" w:cs="Times New Roman"/>
                <w:sz w:val="24"/>
                <w:szCs w:val="24"/>
              </w:rPr>
              <w:t>*</w:t>
            </w:r>
            <w:r w:rsidR="004452D0">
              <w:rPr>
                <w:rFonts w:ascii="Times New Roman" w:eastAsia="Georgia" w:hAnsi="Times New Roman" w:cs="Times New Roman"/>
                <w:sz w:val="24"/>
                <w:szCs w:val="24"/>
              </w:rPr>
              <w:t xml:space="preserve"> </w:t>
            </w:r>
            <w:r w:rsidR="008369C9" w:rsidRPr="00CF5E2F">
              <w:rPr>
                <w:rFonts w:ascii="Times New Roman" w:eastAsia="Georgia" w:hAnsi="Times New Roman" w:cs="Times New Roman"/>
                <w:sz w:val="24"/>
                <w:szCs w:val="24"/>
              </w:rPr>
              <w:t>Data collected</w:t>
            </w:r>
            <w:r w:rsidR="00BA2132" w:rsidRPr="00CF5E2F">
              <w:rPr>
                <w:rFonts w:ascii="Times New Roman" w:eastAsia="Georgia" w:hAnsi="Times New Roman" w:cs="Times New Roman"/>
                <w:sz w:val="24"/>
                <w:szCs w:val="24"/>
              </w:rPr>
              <w:t xml:space="preserve"> in the </w:t>
            </w:r>
            <w:r w:rsidR="008369C9" w:rsidRPr="00CF5E2F">
              <w:rPr>
                <w:rFonts w:ascii="Times New Roman" w:eastAsia="Georgia" w:hAnsi="Times New Roman" w:cs="Times New Roman"/>
                <w:sz w:val="24"/>
                <w:szCs w:val="24"/>
              </w:rPr>
              <w:t xml:space="preserve">subcategory </w:t>
            </w:r>
            <w:r w:rsidR="008369C9" w:rsidRPr="00CF5E2F">
              <w:rPr>
                <w:rFonts w:ascii="Times New Roman" w:eastAsia="Georgia" w:hAnsi="Times New Roman" w:cs="Times New Roman"/>
                <w:i/>
                <w:iCs/>
                <w:sz w:val="24"/>
                <w:szCs w:val="24"/>
              </w:rPr>
              <w:t xml:space="preserve">Regret </w:t>
            </w:r>
            <w:r w:rsidR="008369C9" w:rsidRPr="00CF5E2F">
              <w:rPr>
                <w:rFonts w:ascii="Times New Roman" w:eastAsia="Georgia" w:hAnsi="Times New Roman" w:cs="Times New Roman"/>
                <w:sz w:val="24"/>
                <w:szCs w:val="24"/>
              </w:rPr>
              <w:t xml:space="preserve">supported </w:t>
            </w:r>
            <w:r w:rsidR="005E4561" w:rsidRPr="00CF5E2F">
              <w:rPr>
                <w:rFonts w:ascii="Times New Roman" w:eastAsia="Georgia" w:hAnsi="Times New Roman" w:cs="Times New Roman"/>
                <w:sz w:val="24"/>
                <w:szCs w:val="24"/>
              </w:rPr>
              <w:t>researchers’ hypothesis that a</w:t>
            </w:r>
            <w:r w:rsidR="000053F5" w:rsidRPr="00CF5E2F">
              <w:rPr>
                <w:rFonts w:ascii="Times New Roman" w:eastAsia="Georgia" w:hAnsi="Times New Roman" w:cs="Times New Roman"/>
                <w:sz w:val="24"/>
                <w:szCs w:val="24"/>
              </w:rPr>
              <w:t>utistic females would indicate higher percentages than males</w:t>
            </w:r>
            <w:r w:rsidR="004102AC" w:rsidRPr="00CF5E2F">
              <w:rPr>
                <w:rFonts w:ascii="Times New Roman" w:eastAsia="Georgia" w:hAnsi="Times New Roman" w:cs="Times New Roman"/>
                <w:sz w:val="24"/>
                <w:szCs w:val="24"/>
              </w:rPr>
              <w:t>. Results revealed</w:t>
            </w:r>
            <w:r w:rsidR="00067FC3" w:rsidRPr="00CF5E2F">
              <w:rPr>
                <w:rFonts w:ascii="Times New Roman" w:eastAsia="Georgia" w:hAnsi="Times New Roman" w:cs="Times New Roman"/>
                <w:sz w:val="24"/>
                <w:szCs w:val="24"/>
              </w:rPr>
              <w:t xml:space="preserve"> </w:t>
            </w:r>
            <w:r w:rsidR="003F47DC">
              <w:rPr>
                <w:rFonts w:ascii="Times New Roman" w:eastAsia="Georgia" w:hAnsi="Times New Roman" w:cs="Times New Roman"/>
                <w:sz w:val="24"/>
                <w:szCs w:val="24"/>
              </w:rPr>
              <w:t xml:space="preserve">that </w:t>
            </w:r>
            <w:r w:rsidR="00067FC3" w:rsidRPr="00CF5E2F">
              <w:rPr>
                <w:rFonts w:ascii="Times New Roman" w:eastAsia="Georgia" w:hAnsi="Times New Roman" w:cs="Times New Roman"/>
                <w:sz w:val="24"/>
                <w:szCs w:val="24"/>
              </w:rPr>
              <w:t>65.5% of autistic females</w:t>
            </w:r>
            <w:r w:rsidR="00164B1F" w:rsidRPr="00CF5E2F">
              <w:rPr>
                <w:rFonts w:ascii="Times New Roman" w:eastAsia="Georgia" w:hAnsi="Times New Roman" w:cs="Times New Roman"/>
                <w:sz w:val="24"/>
                <w:szCs w:val="24"/>
              </w:rPr>
              <w:t xml:space="preserve"> participated in sexual encounters they regret compared to 38.1% of</w:t>
            </w:r>
            <w:r w:rsidR="00D25BE7" w:rsidRPr="00CF5E2F">
              <w:rPr>
                <w:rFonts w:ascii="Times New Roman" w:eastAsia="Georgia" w:hAnsi="Times New Roman" w:cs="Times New Roman"/>
                <w:sz w:val="24"/>
                <w:szCs w:val="24"/>
              </w:rPr>
              <w:t xml:space="preserve"> autistic</w:t>
            </w:r>
            <w:r w:rsidR="00164B1F" w:rsidRPr="00CF5E2F">
              <w:rPr>
                <w:rFonts w:ascii="Times New Roman" w:eastAsia="Georgia" w:hAnsi="Times New Roman" w:cs="Times New Roman"/>
                <w:sz w:val="24"/>
                <w:szCs w:val="24"/>
              </w:rPr>
              <w:t xml:space="preserve"> men</w:t>
            </w:r>
            <w:r w:rsidR="008C1F0C" w:rsidRPr="00CF5E2F">
              <w:rPr>
                <w:rFonts w:ascii="Times New Roman" w:eastAsia="Georgia" w:hAnsi="Times New Roman" w:cs="Times New Roman"/>
                <w:sz w:val="24"/>
                <w:szCs w:val="24"/>
              </w:rPr>
              <w:t xml:space="preserve"> and 26% of TD men</w:t>
            </w:r>
            <w:r w:rsidR="00164B1F" w:rsidRPr="00CF5E2F">
              <w:rPr>
                <w:rFonts w:ascii="Times New Roman" w:eastAsia="Georgia" w:hAnsi="Times New Roman" w:cs="Times New Roman"/>
                <w:sz w:val="24"/>
                <w:szCs w:val="24"/>
              </w:rPr>
              <w:t xml:space="preserve">. There was no significant difference between the female groups in this </w:t>
            </w:r>
            <w:r w:rsidR="00604B8D" w:rsidRPr="00CF5E2F">
              <w:rPr>
                <w:rFonts w:ascii="Times New Roman" w:eastAsia="Georgia" w:hAnsi="Times New Roman" w:cs="Times New Roman"/>
                <w:sz w:val="24"/>
                <w:szCs w:val="24"/>
              </w:rPr>
              <w:t>sub</w:t>
            </w:r>
            <w:r w:rsidR="00164B1F" w:rsidRPr="00CF5E2F">
              <w:rPr>
                <w:rFonts w:ascii="Times New Roman" w:eastAsia="Georgia" w:hAnsi="Times New Roman" w:cs="Times New Roman"/>
                <w:sz w:val="24"/>
                <w:szCs w:val="24"/>
              </w:rPr>
              <w:t>category.</w:t>
            </w:r>
            <w:r w:rsidR="004970B9" w:rsidRPr="00CF5E2F">
              <w:rPr>
                <w:rFonts w:ascii="Times New Roman" w:eastAsia="Georgia" w:hAnsi="Times New Roman" w:cs="Times New Roman"/>
                <w:sz w:val="24"/>
                <w:szCs w:val="24"/>
              </w:rPr>
              <w:t xml:space="preserve"> Results regarding engaging in unwanted</w:t>
            </w:r>
            <w:r w:rsidR="00883529" w:rsidRPr="00CF5E2F">
              <w:rPr>
                <w:rFonts w:ascii="Times New Roman" w:eastAsia="Georgia" w:hAnsi="Times New Roman" w:cs="Times New Roman"/>
                <w:sz w:val="24"/>
                <w:szCs w:val="24"/>
              </w:rPr>
              <w:t xml:space="preserve"> sexual behavior also supported researchers’ expectations</w:t>
            </w:r>
            <w:r w:rsidR="002126EA">
              <w:rPr>
                <w:rFonts w:ascii="Times New Roman" w:eastAsia="Georgia" w:hAnsi="Times New Roman" w:cs="Times New Roman"/>
                <w:sz w:val="24"/>
                <w:szCs w:val="24"/>
              </w:rPr>
              <w:t xml:space="preserve">, </w:t>
            </w:r>
            <w:r w:rsidR="00883529" w:rsidRPr="00CF5E2F">
              <w:rPr>
                <w:rFonts w:ascii="Times New Roman" w:eastAsia="Georgia" w:hAnsi="Times New Roman" w:cs="Times New Roman"/>
                <w:sz w:val="24"/>
                <w:szCs w:val="24"/>
              </w:rPr>
              <w:t>with 60% of autistic females reporting</w:t>
            </w:r>
            <w:r w:rsidR="00C707DD" w:rsidRPr="00CF5E2F">
              <w:rPr>
                <w:rFonts w:ascii="Times New Roman" w:eastAsia="Georgia" w:hAnsi="Times New Roman" w:cs="Times New Roman"/>
                <w:sz w:val="24"/>
                <w:szCs w:val="24"/>
              </w:rPr>
              <w:t xml:space="preserve"> they consented to an unwanted sexual event</w:t>
            </w:r>
            <w:r w:rsidR="00F2238D" w:rsidRPr="00CF5E2F">
              <w:rPr>
                <w:rFonts w:ascii="Times New Roman" w:eastAsia="Georgia" w:hAnsi="Times New Roman" w:cs="Times New Roman"/>
                <w:sz w:val="24"/>
                <w:szCs w:val="24"/>
              </w:rPr>
              <w:t xml:space="preserve"> compared to</w:t>
            </w:r>
            <w:r w:rsidR="003F1B4D" w:rsidRPr="00CF5E2F">
              <w:rPr>
                <w:rFonts w:ascii="Times New Roman" w:eastAsia="Georgia" w:hAnsi="Times New Roman" w:cs="Times New Roman"/>
                <w:sz w:val="24"/>
                <w:szCs w:val="24"/>
              </w:rPr>
              <w:t xml:space="preserve"> 33% of autistic males, </w:t>
            </w:r>
            <w:r w:rsidR="00BC5EFA" w:rsidRPr="00CF5E2F">
              <w:rPr>
                <w:rFonts w:ascii="Times New Roman" w:eastAsia="Georgia" w:hAnsi="Times New Roman" w:cs="Times New Roman"/>
                <w:sz w:val="24"/>
                <w:szCs w:val="24"/>
              </w:rPr>
              <w:t>34.6% of TD females, and 19% of TD males.</w:t>
            </w:r>
            <w:r w:rsidR="00AB3374" w:rsidRPr="00CF5E2F">
              <w:rPr>
                <w:rFonts w:ascii="Times New Roman" w:eastAsia="Georgia" w:hAnsi="Times New Roman" w:cs="Times New Roman"/>
                <w:sz w:val="24"/>
                <w:szCs w:val="24"/>
              </w:rPr>
              <w:t xml:space="preserve"> The final subcategory, </w:t>
            </w:r>
            <w:r w:rsidR="005532ED" w:rsidRPr="00CF5E2F">
              <w:rPr>
                <w:rFonts w:ascii="Times New Roman" w:eastAsia="Georgia" w:hAnsi="Times New Roman" w:cs="Times New Roman"/>
                <w:i/>
                <w:iCs/>
                <w:sz w:val="24"/>
                <w:szCs w:val="24"/>
              </w:rPr>
              <w:t>Victimization</w:t>
            </w:r>
            <w:r w:rsidR="005532ED" w:rsidRPr="00CF5E2F">
              <w:rPr>
                <w:rFonts w:ascii="Times New Roman" w:eastAsia="Georgia" w:hAnsi="Times New Roman" w:cs="Times New Roman"/>
                <w:sz w:val="24"/>
                <w:szCs w:val="24"/>
              </w:rPr>
              <w:t xml:space="preserve">, also supported </w:t>
            </w:r>
            <w:r w:rsidR="003530E2" w:rsidRPr="00CF5E2F">
              <w:rPr>
                <w:rFonts w:ascii="Times New Roman" w:eastAsia="Georgia" w:hAnsi="Times New Roman" w:cs="Times New Roman"/>
                <w:sz w:val="24"/>
                <w:szCs w:val="24"/>
              </w:rPr>
              <w:t>predictions, with 78.2% of autistic females</w:t>
            </w:r>
            <w:r w:rsidR="00656C80" w:rsidRPr="00CF5E2F">
              <w:rPr>
                <w:rFonts w:ascii="Times New Roman" w:eastAsia="Georgia" w:hAnsi="Times New Roman" w:cs="Times New Roman"/>
                <w:sz w:val="24"/>
                <w:szCs w:val="24"/>
              </w:rPr>
              <w:t xml:space="preserve"> reporting experiences of unwanted sexual advances compared to </w:t>
            </w:r>
            <w:r w:rsidR="005638E3" w:rsidRPr="00CF5E2F">
              <w:rPr>
                <w:rFonts w:ascii="Times New Roman" w:eastAsia="Georgia" w:hAnsi="Times New Roman" w:cs="Times New Roman"/>
                <w:sz w:val="24"/>
                <w:szCs w:val="24"/>
              </w:rPr>
              <w:t xml:space="preserve">47.6% of autistic males, </w:t>
            </w:r>
            <w:r w:rsidR="00DE086E" w:rsidRPr="00CF5E2F">
              <w:rPr>
                <w:rFonts w:ascii="Times New Roman" w:eastAsia="Georgia" w:hAnsi="Times New Roman" w:cs="Times New Roman"/>
                <w:sz w:val="24"/>
                <w:szCs w:val="24"/>
              </w:rPr>
              <w:t>5</w:t>
            </w:r>
            <w:r w:rsidR="00CE4F0B" w:rsidRPr="00CF5E2F">
              <w:rPr>
                <w:rFonts w:ascii="Times New Roman" w:eastAsia="Georgia" w:hAnsi="Times New Roman" w:cs="Times New Roman"/>
                <w:sz w:val="24"/>
                <w:szCs w:val="24"/>
              </w:rPr>
              <w:t>7.7</w:t>
            </w:r>
            <w:r w:rsidR="00DE086E" w:rsidRPr="00CF5E2F">
              <w:rPr>
                <w:rFonts w:ascii="Times New Roman" w:eastAsia="Georgia" w:hAnsi="Times New Roman" w:cs="Times New Roman"/>
                <w:sz w:val="24"/>
                <w:szCs w:val="24"/>
              </w:rPr>
              <w:t xml:space="preserve">% of TD females, and </w:t>
            </w:r>
            <w:r w:rsidR="00CE4F0B" w:rsidRPr="00CF5E2F">
              <w:rPr>
                <w:rFonts w:ascii="Times New Roman" w:eastAsia="Georgia" w:hAnsi="Times New Roman" w:cs="Times New Roman"/>
                <w:sz w:val="24"/>
                <w:szCs w:val="24"/>
              </w:rPr>
              <w:t xml:space="preserve">less than 30% of TD males. </w:t>
            </w:r>
            <w:r w:rsidR="00653267" w:rsidRPr="00CF5E2F">
              <w:rPr>
                <w:rFonts w:ascii="Times New Roman" w:eastAsia="Georgia" w:hAnsi="Times New Roman" w:cs="Times New Roman"/>
                <w:sz w:val="24"/>
                <w:szCs w:val="24"/>
              </w:rPr>
              <w:t xml:space="preserve">This </w:t>
            </w:r>
            <w:r w:rsidR="00B85AD4" w:rsidRPr="00CF5E2F">
              <w:rPr>
                <w:rFonts w:ascii="Times New Roman" w:eastAsia="Georgia" w:hAnsi="Times New Roman" w:cs="Times New Roman"/>
                <w:sz w:val="24"/>
                <w:szCs w:val="24"/>
              </w:rPr>
              <w:t>indicates</w:t>
            </w:r>
            <w:r w:rsidR="00653267" w:rsidRPr="00CF5E2F">
              <w:rPr>
                <w:rFonts w:ascii="Times New Roman" w:eastAsia="Georgia" w:hAnsi="Times New Roman" w:cs="Times New Roman"/>
                <w:sz w:val="24"/>
                <w:szCs w:val="24"/>
              </w:rPr>
              <w:t xml:space="preserve"> autistic females are</w:t>
            </w:r>
            <w:r w:rsidR="00832CDB" w:rsidRPr="00CF5E2F">
              <w:rPr>
                <w:rFonts w:ascii="Times New Roman" w:eastAsia="Georgia" w:hAnsi="Times New Roman" w:cs="Times New Roman"/>
                <w:sz w:val="24"/>
                <w:szCs w:val="24"/>
              </w:rPr>
              <w:t xml:space="preserve"> 2.21 times more likely to experience victimization than TD females</w:t>
            </w:r>
            <w:r w:rsidR="00EA03B9" w:rsidRPr="00CF5E2F">
              <w:rPr>
                <w:rFonts w:ascii="Times New Roman" w:eastAsia="Georgia" w:hAnsi="Times New Roman" w:cs="Times New Roman"/>
                <w:sz w:val="24"/>
                <w:szCs w:val="24"/>
              </w:rPr>
              <w:t xml:space="preserve"> who are </w:t>
            </w:r>
            <w:r w:rsidR="003C450F" w:rsidRPr="00CF5E2F">
              <w:rPr>
                <w:rFonts w:ascii="Times New Roman" w:eastAsia="Georgia" w:hAnsi="Times New Roman" w:cs="Times New Roman"/>
                <w:sz w:val="24"/>
                <w:szCs w:val="24"/>
              </w:rPr>
              <w:t>1.5 times more likely to experience unwanted sexual behavior than TD males.</w:t>
            </w:r>
            <w:r w:rsidR="00C10AFA" w:rsidRPr="00CF5E2F">
              <w:rPr>
                <w:rFonts w:ascii="Times New Roman" w:eastAsia="Georgia" w:hAnsi="Times New Roman" w:cs="Times New Roman"/>
                <w:sz w:val="24"/>
                <w:szCs w:val="24"/>
              </w:rPr>
              <w:t xml:space="preserve"> Overall, 56.8% </w:t>
            </w:r>
            <w:r w:rsidR="00A20C74" w:rsidRPr="00CF5E2F">
              <w:rPr>
                <w:rFonts w:ascii="Times New Roman" w:eastAsia="Georgia" w:hAnsi="Times New Roman" w:cs="Times New Roman"/>
                <w:sz w:val="24"/>
                <w:szCs w:val="24"/>
              </w:rPr>
              <w:t xml:space="preserve">of autistic females </w:t>
            </w:r>
            <w:r w:rsidR="00C10AFA" w:rsidRPr="00CF5E2F">
              <w:rPr>
                <w:rFonts w:ascii="Times New Roman" w:eastAsia="Georgia" w:hAnsi="Times New Roman" w:cs="Times New Roman"/>
                <w:sz w:val="24"/>
                <w:szCs w:val="24"/>
              </w:rPr>
              <w:t xml:space="preserve">reported at least one instance in each </w:t>
            </w:r>
            <w:r w:rsidR="007C3EBF" w:rsidRPr="00CF5E2F">
              <w:rPr>
                <w:rFonts w:ascii="Times New Roman" w:eastAsia="Georgia" w:hAnsi="Times New Roman" w:cs="Times New Roman"/>
                <w:sz w:val="24"/>
                <w:szCs w:val="24"/>
              </w:rPr>
              <w:t xml:space="preserve">category of the </w:t>
            </w:r>
            <w:r w:rsidR="007C3EBF" w:rsidRPr="00CF5E2F">
              <w:rPr>
                <w:rFonts w:ascii="Times New Roman" w:eastAsia="Georgia" w:hAnsi="Times New Roman" w:cs="Times New Roman"/>
                <w:i/>
                <w:iCs/>
                <w:sz w:val="24"/>
                <w:szCs w:val="24"/>
              </w:rPr>
              <w:t>Negative Experience</w:t>
            </w:r>
            <w:r w:rsidR="00C54972" w:rsidRPr="00CF5E2F">
              <w:rPr>
                <w:rFonts w:ascii="Times New Roman" w:eastAsia="Georgia" w:hAnsi="Times New Roman" w:cs="Times New Roman"/>
                <w:sz w:val="24"/>
                <w:szCs w:val="24"/>
              </w:rPr>
              <w:t xml:space="preserve"> domain compared to </w:t>
            </w:r>
            <w:r w:rsidR="00A14371" w:rsidRPr="00CF5E2F">
              <w:rPr>
                <w:rFonts w:ascii="Times New Roman" w:eastAsia="Georgia" w:hAnsi="Times New Roman" w:cs="Times New Roman"/>
                <w:sz w:val="24"/>
                <w:szCs w:val="24"/>
              </w:rPr>
              <w:t xml:space="preserve">less than 20% of male autistics. </w:t>
            </w:r>
            <w:r w:rsidR="00C20F25" w:rsidRPr="00CF5E2F">
              <w:rPr>
                <w:rFonts w:ascii="Times New Roman" w:eastAsia="Georgia" w:hAnsi="Times New Roman" w:cs="Times New Roman"/>
                <w:sz w:val="24"/>
                <w:szCs w:val="24"/>
              </w:rPr>
              <w:t>However, w</w:t>
            </w:r>
            <w:r w:rsidR="006C4DCC" w:rsidRPr="00CF5E2F">
              <w:rPr>
                <w:rFonts w:ascii="Times New Roman" w:eastAsia="Georgia" w:hAnsi="Times New Roman" w:cs="Times New Roman"/>
                <w:sz w:val="24"/>
                <w:szCs w:val="24"/>
              </w:rPr>
              <w:t xml:space="preserve">hen </w:t>
            </w:r>
            <w:r w:rsidR="00D731B7" w:rsidRPr="00CF5E2F">
              <w:rPr>
                <w:rFonts w:ascii="Times New Roman" w:eastAsia="Georgia" w:hAnsi="Times New Roman" w:cs="Times New Roman"/>
                <w:sz w:val="24"/>
                <w:szCs w:val="24"/>
              </w:rPr>
              <w:t xml:space="preserve">researchers </w:t>
            </w:r>
            <w:r w:rsidR="00C20F25" w:rsidRPr="00CF5E2F">
              <w:rPr>
                <w:rFonts w:ascii="Times New Roman" w:eastAsia="Georgia" w:hAnsi="Times New Roman" w:cs="Times New Roman"/>
                <w:sz w:val="24"/>
                <w:szCs w:val="24"/>
              </w:rPr>
              <w:t>reviewed participant responses by age category, they found that</w:t>
            </w:r>
            <w:r w:rsidR="007F7C3F" w:rsidRPr="00CF5E2F">
              <w:rPr>
                <w:rFonts w:ascii="Times New Roman" w:eastAsia="Georgia" w:hAnsi="Times New Roman" w:cs="Times New Roman"/>
                <w:sz w:val="24"/>
                <w:szCs w:val="24"/>
              </w:rPr>
              <w:t xml:space="preserve"> negative </w:t>
            </w:r>
            <w:r w:rsidR="00160155" w:rsidRPr="00CF5E2F">
              <w:rPr>
                <w:rFonts w:ascii="Times New Roman" w:eastAsia="Georgia" w:hAnsi="Times New Roman" w:cs="Times New Roman"/>
                <w:sz w:val="24"/>
                <w:szCs w:val="24"/>
              </w:rPr>
              <w:t xml:space="preserve">sexual incidents decreased with age for autistic females, though they increased for TD females. </w:t>
            </w:r>
          </w:p>
          <w:p w14:paraId="08E95244" w14:textId="77777777" w:rsidR="00A14371" w:rsidRPr="00CF5E2F" w:rsidRDefault="00A14371" w:rsidP="00CF5E2F">
            <w:pPr>
              <w:widowControl w:val="0"/>
              <w:spacing w:line="480" w:lineRule="auto"/>
              <w:rPr>
                <w:rFonts w:ascii="Times New Roman" w:eastAsia="Georgia" w:hAnsi="Times New Roman" w:cs="Times New Roman"/>
                <w:sz w:val="24"/>
                <w:szCs w:val="24"/>
              </w:rPr>
            </w:pPr>
          </w:p>
          <w:p w14:paraId="3E21C7AD" w14:textId="25A22CCC" w:rsidR="005E741E" w:rsidRDefault="00FA7FE0"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This </w:t>
            </w:r>
            <w:r w:rsidR="008E21FF" w:rsidRPr="00CF5E2F">
              <w:rPr>
                <w:rFonts w:ascii="Times New Roman" w:eastAsia="Georgia" w:hAnsi="Times New Roman" w:cs="Times New Roman"/>
                <w:sz w:val="24"/>
                <w:szCs w:val="24"/>
              </w:rPr>
              <w:t>study</w:t>
            </w:r>
            <w:r w:rsidR="006E7395" w:rsidRPr="00CF5E2F">
              <w:rPr>
                <w:rFonts w:ascii="Times New Roman" w:eastAsia="Georgia" w:hAnsi="Times New Roman" w:cs="Times New Roman"/>
                <w:sz w:val="24"/>
                <w:szCs w:val="24"/>
              </w:rPr>
              <w:t xml:space="preserve"> provided significant results that</w:t>
            </w:r>
            <w:r w:rsidRPr="00CF5E2F">
              <w:rPr>
                <w:rFonts w:ascii="Times New Roman" w:eastAsia="Georgia" w:hAnsi="Times New Roman" w:cs="Times New Roman"/>
                <w:sz w:val="24"/>
                <w:szCs w:val="24"/>
              </w:rPr>
              <w:t xml:space="preserve"> </w:t>
            </w:r>
            <w:r w:rsidR="00712707">
              <w:rPr>
                <w:rFonts w:ascii="Times New Roman" w:eastAsia="Georgia" w:hAnsi="Times New Roman" w:cs="Times New Roman"/>
                <w:sz w:val="24"/>
                <w:szCs w:val="24"/>
              </w:rPr>
              <w:t>reveal</w:t>
            </w:r>
            <w:r w:rsidR="008E21FF" w:rsidRPr="00CF5E2F">
              <w:rPr>
                <w:rFonts w:ascii="Times New Roman" w:eastAsia="Georgia" w:hAnsi="Times New Roman" w:cs="Times New Roman"/>
                <w:sz w:val="24"/>
                <w:szCs w:val="24"/>
              </w:rPr>
              <w:t xml:space="preserve"> a </w:t>
            </w:r>
            <w:r w:rsidR="00093785" w:rsidRPr="00CF5E2F">
              <w:rPr>
                <w:rFonts w:ascii="Times New Roman" w:eastAsia="Georgia" w:hAnsi="Times New Roman" w:cs="Times New Roman"/>
                <w:sz w:val="24"/>
                <w:szCs w:val="24"/>
              </w:rPr>
              <w:t>substantial</w:t>
            </w:r>
            <w:r w:rsidR="008E21FF" w:rsidRPr="00CF5E2F">
              <w:rPr>
                <w:rFonts w:ascii="Times New Roman" w:eastAsia="Georgia" w:hAnsi="Times New Roman" w:cs="Times New Roman"/>
                <w:sz w:val="24"/>
                <w:szCs w:val="24"/>
              </w:rPr>
              <w:t xml:space="preserve"> need</w:t>
            </w:r>
            <w:r w:rsidR="00BC0B45" w:rsidRPr="00CF5E2F">
              <w:rPr>
                <w:rFonts w:ascii="Times New Roman" w:eastAsia="Georgia" w:hAnsi="Times New Roman" w:cs="Times New Roman"/>
                <w:sz w:val="24"/>
                <w:szCs w:val="24"/>
              </w:rPr>
              <w:t xml:space="preserve"> </w:t>
            </w:r>
            <w:r w:rsidR="00093785" w:rsidRPr="00CF5E2F">
              <w:rPr>
                <w:rFonts w:ascii="Times New Roman" w:eastAsia="Georgia" w:hAnsi="Times New Roman" w:cs="Times New Roman"/>
                <w:sz w:val="24"/>
                <w:szCs w:val="24"/>
              </w:rPr>
              <w:t>for further research and comparison of experiences</w:t>
            </w:r>
            <w:r w:rsidR="004A08BA" w:rsidRPr="00CF5E2F">
              <w:rPr>
                <w:rFonts w:ascii="Times New Roman" w:eastAsia="Georgia" w:hAnsi="Times New Roman" w:cs="Times New Roman"/>
                <w:sz w:val="24"/>
                <w:szCs w:val="24"/>
              </w:rPr>
              <w:t xml:space="preserve"> between sexually active autistic youth and adults and their TD</w:t>
            </w:r>
            <w:r w:rsidR="00703811" w:rsidRPr="00CF5E2F">
              <w:rPr>
                <w:rFonts w:ascii="Times New Roman" w:eastAsia="Georgia" w:hAnsi="Times New Roman" w:cs="Times New Roman"/>
                <w:sz w:val="24"/>
                <w:szCs w:val="24"/>
              </w:rPr>
              <w:t xml:space="preserve"> counterparts and motives behind </w:t>
            </w:r>
            <w:r w:rsidR="00900463" w:rsidRPr="00CF5E2F">
              <w:rPr>
                <w:rFonts w:ascii="Times New Roman" w:eastAsia="Georgia" w:hAnsi="Times New Roman" w:cs="Times New Roman"/>
                <w:sz w:val="24"/>
                <w:szCs w:val="24"/>
              </w:rPr>
              <w:t xml:space="preserve">sexual engagement. It also signifies the need for </w:t>
            </w:r>
            <w:r w:rsidR="00627290" w:rsidRPr="00CF5E2F">
              <w:rPr>
                <w:rFonts w:ascii="Times New Roman" w:eastAsia="Georgia" w:hAnsi="Times New Roman" w:cs="Times New Roman"/>
                <w:sz w:val="24"/>
                <w:szCs w:val="24"/>
              </w:rPr>
              <w:t>autistic-</w:t>
            </w:r>
            <w:r w:rsidR="00627290" w:rsidRPr="00CF5E2F">
              <w:rPr>
                <w:rFonts w:ascii="Times New Roman" w:eastAsia="Georgia" w:hAnsi="Times New Roman" w:cs="Times New Roman"/>
                <w:sz w:val="24"/>
                <w:szCs w:val="24"/>
              </w:rPr>
              <w:lastRenderedPageBreak/>
              <w:t xml:space="preserve">centric sex and relationship education, especially for its female population, to help lower </w:t>
            </w:r>
            <w:r w:rsidR="00B66B3E" w:rsidRPr="00CF5E2F">
              <w:rPr>
                <w:rFonts w:ascii="Times New Roman" w:eastAsia="Georgia" w:hAnsi="Times New Roman" w:cs="Times New Roman"/>
                <w:sz w:val="24"/>
                <w:szCs w:val="24"/>
              </w:rPr>
              <w:t xml:space="preserve">the percentage of their </w:t>
            </w:r>
            <w:r w:rsidR="00627290" w:rsidRPr="00CF5E2F">
              <w:rPr>
                <w:rFonts w:ascii="Times New Roman" w:eastAsia="Georgia" w:hAnsi="Times New Roman" w:cs="Times New Roman"/>
                <w:sz w:val="24"/>
                <w:szCs w:val="24"/>
              </w:rPr>
              <w:t xml:space="preserve">negative </w:t>
            </w:r>
            <w:r w:rsidR="00B66B3E" w:rsidRPr="00CF5E2F">
              <w:rPr>
                <w:rFonts w:ascii="Times New Roman" w:eastAsia="Georgia" w:hAnsi="Times New Roman" w:cs="Times New Roman"/>
                <w:sz w:val="24"/>
                <w:szCs w:val="24"/>
              </w:rPr>
              <w:t>sexual experiences and victimization.</w:t>
            </w:r>
            <w:r w:rsidR="008B30CA" w:rsidRPr="00CF5E2F">
              <w:rPr>
                <w:rFonts w:ascii="Times New Roman" w:eastAsia="Georgia" w:hAnsi="Times New Roman" w:cs="Times New Roman"/>
                <w:sz w:val="24"/>
                <w:szCs w:val="24"/>
              </w:rPr>
              <w:t xml:space="preserve"> It would </w:t>
            </w:r>
            <w:r w:rsidR="003E0C4D" w:rsidRPr="00CF5E2F">
              <w:rPr>
                <w:rFonts w:ascii="Times New Roman" w:eastAsia="Georgia" w:hAnsi="Times New Roman" w:cs="Times New Roman"/>
                <w:sz w:val="24"/>
                <w:szCs w:val="24"/>
              </w:rPr>
              <w:t xml:space="preserve">also be helpful to explore the relationship </w:t>
            </w:r>
            <w:r w:rsidR="006F148D" w:rsidRPr="00CF5E2F">
              <w:rPr>
                <w:rFonts w:ascii="Times New Roman" w:eastAsia="Georgia" w:hAnsi="Times New Roman" w:cs="Times New Roman"/>
                <w:sz w:val="24"/>
                <w:szCs w:val="24"/>
              </w:rPr>
              <w:t>among</w:t>
            </w:r>
            <w:r w:rsidR="003E0C4D" w:rsidRPr="00CF5E2F">
              <w:rPr>
                <w:rFonts w:ascii="Times New Roman" w:eastAsia="Georgia" w:hAnsi="Times New Roman" w:cs="Times New Roman"/>
                <w:sz w:val="24"/>
                <w:szCs w:val="24"/>
              </w:rPr>
              <w:t xml:space="preserve"> </w:t>
            </w:r>
            <w:r w:rsidR="002B740A" w:rsidRPr="00CF5E2F">
              <w:rPr>
                <w:rFonts w:ascii="Times New Roman" w:eastAsia="Georgia" w:hAnsi="Times New Roman" w:cs="Times New Roman"/>
                <w:sz w:val="24"/>
                <w:szCs w:val="24"/>
              </w:rPr>
              <w:t xml:space="preserve">autistic </w:t>
            </w:r>
            <w:r w:rsidR="007A69D6" w:rsidRPr="00CF5E2F">
              <w:rPr>
                <w:rFonts w:ascii="Times New Roman" w:eastAsia="Georgia" w:hAnsi="Times New Roman" w:cs="Times New Roman"/>
                <w:sz w:val="24"/>
                <w:szCs w:val="24"/>
              </w:rPr>
              <w:t>incident</w:t>
            </w:r>
            <w:r w:rsidR="00D15821" w:rsidRPr="00CF5E2F">
              <w:rPr>
                <w:rFonts w:ascii="Times New Roman" w:eastAsia="Georgia" w:hAnsi="Times New Roman" w:cs="Times New Roman"/>
                <w:sz w:val="24"/>
                <w:szCs w:val="24"/>
              </w:rPr>
              <w:t xml:space="preserve">s of </w:t>
            </w:r>
            <w:r w:rsidR="003E0C4D" w:rsidRPr="00CF5E2F">
              <w:rPr>
                <w:rFonts w:ascii="Times New Roman" w:eastAsia="Georgia" w:hAnsi="Times New Roman" w:cs="Times New Roman"/>
                <w:sz w:val="24"/>
                <w:szCs w:val="24"/>
              </w:rPr>
              <w:t>social</w:t>
            </w:r>
            <w:r w:rsidR="00D15821" w:rsidRPr="00CF5E2F">
              <w:rPr>
                <w:rFonts w:ascii="Times New Roman" w:eastAsia="Georgia" w:hAnsi="Times New Roman" w:cs="Times New Roman"/>
                <w:sz w:val="24"/>
                <w:szCs w:val="24"/>
              </w:rPr>
              <w:t xml:space="preserve"> exclusion</w:t>
            </w:r>
            <w:r w:rsidR="00DA69A4" w:rsidRPr="00CF5E2F">
              <w:rPr>
                <w:rFonts w:ascii="Times New Roman" w:eastAsia="Georgia" w:hAnsi="Times New Roman" w:cs="Times New Roman"/>
                <w:sz w:val="24"/>
                <w:szCs w:val="24"/>
              </w:rPr>
              <w:t xml:space="preserve">, </w:t>
            </w:r>
            <w:r w:rsidR="002B740A" w:rsidRPr="00CF5E2F">
              <w:rPr>
                <w:rFonts w:ascii="Times New Roman" w:eastAsia="Georgia" w:hAnsi="Times New Roman" w:cs="Times New Roman"/>
                <w:sz w:val="24"/>
                <w:szCs w:val="24"/>
              </w:rPr>
              <w:t xml:space="preserve">loneliness, and sexual behavior to </w:t>
            </w:r>
            <w:r w:rsidR="00B70E65" w:rsidRPr="00CF5E2F">
              <w:rPr>
                <w:rFonts w:ascii="Times New Roman" w:eastAsia="Georgia" w:hAnsi="Times New Roman" w:cs="Times New Roman"/>
                <w:sz w:val="24"/>
                <w:szCs w:val="24"/>
              </w:rPr>
              <w:t>generate</w:t>
            </w:r>
            <w:r w:rsidR="002B740A" w:rsidRPr="00CF5E2F">
              <w:rPr>
                <w:rFonts w:ascii="Times New Roman" w:eastAsia="Georgia" w:hAnsi="Times New Roman" w:cs="Times New Roman"/>
                <w:sz w:val="24"/>
                <w:szCs w:val="24"/>
              </w:rPr>
              <w:t xml:space="preserve"> a</w:t>
            </w:r>
            <w:r w:rsidR="00B70E65" w:rsidRPr="00CF5E2F">
              <w:rPr>
                <w:rFonts w:ascii="Times New Roman" w:eastAsia="Georgia" w:hAnsi="Times New Roman" w:cs="Times New Roman"/>
                <w:sz w:val="24"/>
                <w:szCs w:val="24"/>
              </w:rPr>
              <w:t xml:space="preserve"> broader understanding of</w:t>
            </w:r>
            <w:r w:rsidR="001459B9" w:rsidRPr="00CF5E2F">
              <w:rPr>
                <w:rFonts w:ascii="Times New Roman" w:eastAsia="Georgia" w:hAnsi="Times New Roman" w:cs="Times New Roman"/>
                <w:sz w:val="24"/>
                <w:szCs w:val="24"/>
              </w:rPr>
              <w:t xml:space="preserve"> the challenges and abuse autistic </w:t>
            </w:r>
            <w:proofErr w:type="gramStart"/>
            <w:r w:rsidR="001459B9" w:rsidRPr="00CF5E2F">
              <w:rPr>
                <w:rFonts w:ascii="Times New Roman" w:eastAsia="Georgia" w:hAnsi="Times New Roman" w:cs="Times New Roman"/>
                <w:sz w:val="24"/>
                <w:szCs w:val="24"/>
              </w:rPr>
              <w:t>females</w:t>
            </w:r>
            <w:proofErr w:type="gramEnd"/>
            <w:r w:rsidR="007A69D6" w:rsidRPr="00CF5E2F">
              <w:rPr>
                <w:rFonts w:ascii="Times New Roman" w:eastAsia="Georgia" w:hAnsi="Times New Roman" w:cs="Times New Roman"/>
                <w:sz w:val="24"/>
                <w:szCs w:val="24"/>
              </w:rPr>
              <w:t xml:space="preserve"> experience</w:t>
            </w:r>
            <w:r w:rsidR="001C42BE" w:rsidRPr="00CF5E2F">
              <w:rPr>
                <w:rFonts w:ascii="Times New Roman" w:eastAsia="Georgia" w:hAnsi="Times New Roman" w:cs="Times New Roman"/>
                <w:sz w:val="24"/>
                <w:szCs w:val="24"/>
              </w:rPr>
              <w:t>.</w:t>
            </w:r>
            <w:r w:rsidR="00AB09D1">
              <w:rPr>
                <w:rFonts w:ascii="Times New Roman" w:eastAsia="Georgia" w:hAnsi="Times New Roman" w:cs="Times New Roman"/>
                <w:sz w:val="24"/>
                <w:szCs w:val="24"/>
              </w:rPr>
              <w:t xml:space="preserve"> </w:t>
            </w:r>
            <w:r w:rsidR="001C42BE" w:rsidRPr="00CF5E2F">
              <w:rPr>
                <w:rFonts w:ascii="Times New Roman" w:eastAsia="Georgia" w:hAnsi="Times New Roman" w:cs="Times New Roman"/>
                <w:sz w:val="24"/>
                <w:szCs w:val="24"/>
              </w:rPr>
              <w:t xml:space="preserve"> </w:t>
            </w:r>
            <w:r w:rsidR="00962D31">
              <w:rPr>
                <w:rFonts w:ascii="Times New Roman" w:eastAsia="Georgia" w:hAnsi="Times New Roman" w:cs="Times New Roman"/>
                <w:sz w:val="24"/>
                <w:szCs w:val="24"/>
              </w:rPr>
              <w:t>Furthermore, research</w:t>
            </w:r>
            <w:r w:rsidR="006E15B6">
              <w:rPr>
                <w:rFonts w:ascii="Times New Roman" w:eastAsia="Georgia" w:hAnsi="Times New Roman" w:cs="Times New Roman"/>
                <w:sz w:val="24"/>
                <w:szCs w:val="24"/>
              </w:rPr>
              <w:t xml:space="preserve">ers </w:t>
            </w:r>
            <w:r w:rsidR="00EB55D3">
              <w:rPr>
                <w:rFonts w:ascii="Times New Roman" w:eastAsia="Georgia" w:hAnsi="Times New Roman" w:cs="Times New Roman"/>
                <w:sz w:val="24"/>
                <w:szCs w:val="24"/>
              </w:rPr>
              <w:t xml:space="preserve">should explore </w:t>
            </w:r>
            <w:r w:rsidR="00CF3364">
              <w:rPr>
                <w:rFonts w:ascii="Times New Roman" w:eastAsia="Georgia" w:hAnsi="Times New Roman" w:cs="Times New Roman"/>
                <w:sz w:val="24"/>
                <w:szCs w:val="24"/>
              </w:rPr>
              <w:t>the reasons negative sexual experiences</w:t>
            </w:r>
            <w:r w:rsidR="006E15B6">
              <w:rPr>
                <w:rFonts w:ascii="Times New Roman" w:eastAsia="Georgia" w:hAnsi="Times New Roman" w:cs="Times New Roman"/>
                <w:sz w:val="24"/>
                <w:szCs w:val="24"/>
              </w:rPr>
              <w:t xml:space="preserve"> </w:t>
            </w:r>
            <w:r w:rsidR="00EB55D3">
              <w:rPr>
                <w:rFonts w:ascii="Times New Roman" w:eastAsia="Georgia" w:hAnsi="Times New Roman" w:cs="Times New Roman"/>
                <w:sz w:val="24"/>
                <w:szCs w:val="24"/>
              </w:rPr>
              <w:t xml:space="preserve">are </w:t>
            </w:r>
            <w:r w:rsidR="006E15B6">
              <w:rPr>
                <w:rFonts w:ascii="Times New Roman" w:eastAsia="Georgia" w:hAnsi="Times New Roman" w:cs="Times New Roman"/>
                <w:sz w:val="24"/>
                <w:szCs w:val="24"/>
              </w:rPr>
              <w:t>reduced by age for autistic females</w:t>
            </w:r>
            <w:r w:rsidR="00CF3364">
              <w:rPr>
                <w:rFonts w:ascii="Times New Roman" w:eastAsia="Georgia" w:hAnsi="Times New Roman" w:cs="Times New Roman"/>
                <w:sz w:val="24"/>
                <w:szCs w:val="24"/>
              </w:rPr>
              <w:t xml:space="preserve"> </w:t>
            </w:r>
            <w:r w:rsidR="001C42BE" w:rsidRPr="00CF5E2F">
              <w:rPr>
                <w:rFonts w:ascii="Times New Roman" w:eastAsia="Georgia" w:hAnsi="Times New Roman" w:cs="Times New Roman"/>
                <w:sz w:val="24"/>
                <w:szCs w:val="24"/>
              </w:rPr>
              <w:t>Th</w:t>
            </w:r>
            <w:r w:rsidR="00CF1775" w:rsidRPr="00CF5E2F">
              <w:rPr>
                <w:rFonts w:ascii="Times New Roman" w:eastAsia="Georgia" w:hAnsi="Times New Roman" w:cs="Times New Roman"/>
                <w:sz w:val="24"/>
                <w:szCs w:val="24"/>
              </w:rPr>
              <w:t xml:space="preserve">ese studies could increase </w:t>
            </w:r>
            <w:r w:rsidR="00631E2D" w:rsidRPr="00CF5E2F">
              <w:rPr>
                <w:rFonts w:ascii="Times New Roman" w:eastAsia="Georgia" w:hAnsi="Times New Roman" w:cs="Times New Roman"/>
                <w:sz w:val="24"/>
                <w:szCs w:val="24"/>
              </w:rPr>
              <w:t xml:space="preserve">the </w:t>
            </w:r>
            <w:r w:rsidR="000E3AA8" w:rsidRPr="00CF5E2F">
              <w:rPr>
                <w:rFonts w:ascii="Times New Roman" w:eastAsia="Georgia" w:hAnsi="Times New Roman" w:cs="Times New Roman"/>
                <w:sz w:val="24"/>
                <w:szCs w:val="24"/>
              </w:rPr>
              <w:t>support</w:t>
            </w:r>
            <w:r w:rsidR="001C42BE" w:rsidRPr="00CF5E2F">
              <w:rPr>
                <w:rFonts w:ascii="Times New Roman" w:eastAsia="Georgia" w:hAnsi="Times New Roman" w:cs="Times New Roman"/>
                <w:sz w:val="24"/>
                <w:szCs w:val="24"/>
              </w:rPr>
              <w:t xml:space="preserve"> and protect</w:t>
            </w:r>
            <w:r w:rsidR="00CF1775" w:rsidRPr="00CF5E2F">
              <w:rPr>
                <w:rFonts w:ascii="Times New Roman" w:eastAsia="Georgia" w:hAnsi="Times New Roman" w:cs="Times New Roman"/>
                <w:sz w:val="24"/>
                <w:szCs w:val="24"/>
              </w:rPr>
              <w:t>ion</w:t>
            </w:r>
            <w:r w:rsidR="000E3AA8" w:rsidRPr="00CF5E2F">
              <w:rPr>
                <w:rFonts w:ascii="Times New Roman" w:eastAsia="Georgia" w:hAnsi="Times New Roman" w:cs="Times New Roman"/>
                <w:sz w:val="24"/>
                <w:szCs w:val="24"/>
              </w:rPr>
              <w:t xml:space="preserve"> </w:t>
            </w:r>
            <w:r w:rsidR="00CF1775" w:rsidRPr="00CF5E2F">
              <w:rPr>
                <w:rFonts w:ascii="Times New Roman" w:eastAsia="Georgia" w:hAnsi="Times New Roman" w:cs="Times New Roman"/>
                <w:sz w:val="24"/>
                <w:szCs w:val="24"/>
              </w:rPr>
              <w:t xml:space="preserve">of </w:t>
            </w:r>
            <w:r w:rsidR="000E3AA8" w:rsidRPr="00CF5E2F">
              <w:rPr>
                <w:rFonts w:ascii="Times New Roman" w:eastAsia="Georgia" w:hAnsi="Times New Roman" w:cs="Times New Roman"/>
                <w:sz w:val="24"/>
                <w:szCs w:val="24"/>
              </w:rPr>
              <w:t>this population and</w:t>
            </w:r>
            <w:r w:rsidR="006F1CCE" w:rsidRPr="00CF5E2F">
              <w:rPr>
                <w:rFonts w:ascii="Times New Roman" w:eastAsia="Georgia" w:hAnsi="Times New Roman" w:cs="Times New Roman"/>
                <w:sz w:val="24"/>
                <w:szCs w:val="24"/>
              </w:rPr>
              <w:t xml:space="preserve"> inform sex and relationship</w:t>
            </w:r>
            <w:r w:rsidR="000E3AA8" w:rsidRPr="00CF5E2F">
              <w:rPr>
                <w:rFonts w:ascii="Times New Roman" w:eastAsia="Georgia" w:hAnsi="Times New Roman" w:cs="Times New Roman"/>
                <w:sz w:val="24"/>
                <w:szCs w:val="24"/>
              </w:rPr>
              <w:t xml:space="preserve"> programs</w:t>
            </w:r>
            <w:r w:rsidR="001C42BE" w:rsidRPr="00CF5E2F">
              <w:rPr>
                <w:rFonts w:ascii="Times New Roman" w:eastAsia="Georgia" w:hAnsi="Times New Roman" w:cs="Times New Roman"/>
                <w:sz w:val="24"/>
                <w:szCs w:val="24"/>
              </w:rPr>
              <w:t xml:space="preserve"> and curricula.</w:t>
            </w:r>
            <w:r w:rsidR="00251AB5">
              <w:rPr>
                <w:rFonts w:ascii="Times New Roman" w:eastAsia="Georgia" w:hAnsi="Times New Roman" w:cs="Times New Roman"/>
                <w:sz w:val="24"/>
                <w:szCs w:val="24"/>
              </w:rPr>
              <w:t xml:space="preserve"> </w:t>
            </w:r>
          </w:p>
          <w:p w14:paraId="330DAFFD" w14:textId="66137761" w:rsidR="00ED1100" w:rsidRPr="00CF5E2F" w:rsidRDefault="00ED1100" w:rsidP="00CF5E2F">
            <w:pPr>
              <w:widowControl w:val="0"/>
              <w:spacing w:line="480" w:lineRule="auto"/>
              <w:rPr>
                <w:rFonts w:ascii="Times New Roman" w:eastAsia="Georgia" w:hAnsi="Times New Roman" w:cs="Times New Roman"/>
                <w:sz w:val="24"/>
                <w:szCs w:val="24"/>
              </w:rPr>
            </w:pPr>
            <w:r>
              <w:rPr>
                <w:rFonts w:ascii="Times New Roman" w:eastAsia="Georgia" w:hAnsi="Times New Roman" w:cs="Times New Roman"/>
                <w:sz w:val="24"/>
                <w:szCs w:val="24"/>
              </w:rPr>
              <w:t>*</w:t>
            </w:r>
            <w:r w:rsidR="006439AC">
              <w:rPr>
                <w:rFonts w:ascii="Times New Roman" w:eastAsia="Georgia" w:hAnsi="Times New Roman" w:cs="Times New Roman"/>
                <w:sz w:val="24"/>
                <w:szCs w:val="24"/>
              </w:rPr>
              <w:t xml:space="preserve">Authors </w:t>
            </w:r>
            <w:r w:rsidR="00A53E14">
              <w:rPr>
                <w:rFonts w:ascii="Times New Roman" w:eastAsia="Georgia" w:hAnsi="Times New Roman" w:cs="Times New Roman"/>
                <w:sz w:val="24"/>
                <w:szCs w:val="24"/>
              </w:rPr>
              <w:t>excluded the</w:t>
            </w:r>
            <w:r>
              <w:rPr>
                <w:rFonts w:ascii="Times New Roman" w:eastAsia="Georgia" w:hAnsi="Times New Roman" w:cs="Times New Roman"/>
                <w:sz w:val="24"/>
                <w:szCs w:val="24"/>
              </w:rPr>
              <w:t xml:space="preserve"> data point</w:t>
            </w:r>
            <w:r w:rsidR="006439AC">
              <w:rPr>
                <w:rFonts w:ascii="Times New Roman" w:eastAsia="Georgia" w:hAnsi="Times New Roman" w:cs="Times New Roman"/>
                <w:sz w:val="24"/>
                <w:szCs w:val="24"/>
              </w:rPr>
              <w:t xml:space="preserve"> for TD male</w:t>
            </w:r>
            <w:r w:rsidR="00A53E14">
              <w:rPr>
                <w:rFonts w:ascii="Times New Roman" w:eastAsia="Georgia" w:hAnsi="Times New Roman" w:cs="Times New Roman"/>
                <w:sz w:val="24"/>
                <w:szCs w:val="24"/>
              </w:rPr>
              <w:t xml:space="preserve"> participants in this portion of the survey</w:t>
            </w:r>
            <w:r w:rsidR="00FC6CC2">
              <w:rPr>
                <w:rFonts w:ascii="Times New Roman" w:eastAsia="Georgia" w:hAnsi="Times New Roman" w:cs="Times New Roman"/>
                <w:sz w:val="24"/>
                <w:szCs w:val="24"/>
              </w:rPr>
              <w:t xml:space="preserve"> though results indicate they were included.</w:t>
            </w:r>
          </w:p>
        </w:tc>
      </w:tr>
      <w:tr w:rsidR="00A20B9D" w:rsidRPr="00CF5E2F" w14:paraId="3E0D3E03" w14:textId="77777777">
        <w:tc>
          <w:tcPr>
            <w:tcW w:w="9360" w:type="dxa"/>
            <w:shd w:val="clear" w:color="auto" w:fill="auto"/>
            <w:tcMar>
              <w:top w:w="100" w:type="dxa"/>
              <w:left w:w="100" w:type="dxa"/>
              <w:bottom w:w="100" w:type="dxa"/>
              <w:right w:w="100" w:type="dxa"/>
            </w:tcMar>
          </w:tcPr>
          <w:p w14:paraId="3649274D" w14:textId="77777777" w:rsidR="003F435F" w:rsidRPr="00CF5E2F" w:rsidRDefault="003F435F" w:rsidP="00CF5E2F">
            <w:pPr>
              <w:tabs>
                <w:tab w:val="left" w:pos="720"/>
              </w:tabs>
              <w:spacing w:line="480" w:lineRule="auto"/>
              <w:ind w:left="720" w:hanging="7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lastRenderedPageBreak/>
              <w:t>Li, J., Tsai, S., Chen, T., &amp; Chen, M. (2023). Sexually Transmitted Infection among Adolescents and Young Adults with Autism Spectrum Disorder: A Nationwide Longitudinal Study.</w:t>
            </w:r>
            <w:r w:rsidRPr="00CF5E2F">
              <w:rPr>
                <w:rFonts w:ascii="Times New Roman" w:hAnsi="Times New Roman" w:cs="Times New Roman"/>
                <w:i/>
                <w:iCs/>
                <w:sz w:val="24"/>
                <w:szCs w:val="24"/>
                <w:shd w:val="clear" w:color="auto" w:fill="FFFFFF"/>
              </w:rPr>
              <w:t> Journal of Autism and Developmental Disorders, 53</w:t>
            </w:r>
            <w:r w:rsidRPr="00CF5E2F">
              <w:rPr>
                <w:rFonts w:ascii="Times New Roman" w:hAnsi="Times New Roman" w:cs="Times New Roman"/>
                <w:sz w:val="24"/>
                <w:szCs w:val="24"/>
                <w:shd w:val="clear" w:color="auto" w:fill="FFFFFF"/>
              </w:rPr>
              <w:t>(11), 4457-4464. https://doi.org/10.1007/s10803-022-05732-7</w:t>
            </w:r>
          </w:p>
          <w:p w14:paraId="662FD07D" w14:textId="77777777" w:rsidR="00A20B9D" w:rsidRPr="00CF5E2F" w:rsidRDefault="00A20B9D" w:rsidP="00CF5E2F">
            <w:pPr>
              <w:tabs>
                <w:tab w:val="left" w:pos="720"/>
              </w:tabs>
              <w:spacing w:line="480" w:lineRule="auto"/>
              <w:ind w:left="720" w:hanging="720"/>
              <w:rPr>
                <w:rFonts w:ascii="Times New Roman" w:hAnsi="Times New Roman" w:cs="Times New Roman"/>
                <w:sz w:val="24"/>
                <w:szCs w:val="24"/>
                <w:shd w:val="clear" w:color="auto" w:fill="FFFFFF"/>
              </w:rPr>
            </w:pPr>
          </w:p>
          <w:p w14:paraId="4791B9C5" w14:textId="7581C45F" w:rsidR="00D46E2D" w:rsidRPr="00CF5E2F" w:rsidRDefault="006743A8" w:rsidP="00CF5E2F">
            <w:pPr>
              <w:tabs>
                <w:tab w:val="left" w:pos="0"/>
              </w:tabs>
              <w:spacing w:line="480" w:lineRule="auto"/>
              <w:ind w:left="-18"/>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t>Researchers</w:t>
            </w:r>
            <w:r w:rsidR="00901E96" w:rsidRPr="00CF5E2F">
              <w:rPr>
                <w:rFonts w:ascii="Times New Roman" w:hAnsi="Times New Roman" w:cs="Times New Roman"/>
                <w:sz w:val="24"/>
                <w:szCs w:val="24"/>
                <w:shd w:val="clear" w:color="auto" w:fill="FFFFFF"/>
              </w:rPr>
              <w:t xml:space="preserve"> in this study </w:t>
            </w:r>
            <w:r w:rsidR="003C7BA5" w:rsidRPr="00CF5E2F">
              <w:rPr>
                <w:rFonts w:ascii="Times New Roman" w:hAnsi="Times New Roman" w:cs="Times New Roman"/>
                <w:sz w:val="24"/>
                <w:szCs w:val="24"/>
                <w:shd w:val="clear" w:color="auto" w:fill="FFFFFF"/>
              </w:rPr>
              <w:t>investigated</w:t>
            </w:r>
            <w:r w:rsidR="00901E96" w:rsidRPr="00CF5E2F">
              <w:rPr>
                <w:rFonts w:ascii="Times New Roman" w:hAnsi="Times New Roman" w:cs="Times New Roman"/>
                <w:sz w:val="24"/>
                <w:szCs w:val="24"/>
                <w:shd w:val="clear" w:color="auto" w:fill="FFFFFF"/>
              </w:rPr>
              <w:t xml:space="preserve"> </w:t>
            </w:r>
            <w:r w:rsidR="00BE6889" w:rsidRPr="00CF5E2F">
              <w:rPr>
                <w:rFonts w:ascii="Times New Roman" w:hAnsi="Times New Roman" w:cs="Times New Roman"/>
                <w:sz w:val="24"/>
                <w:szCs w:val="24"/>
                <w:shd w:val="clear" w:color="auto" w:fill="FFFFFF"/>
              </w:rPr>
              <w:t>correlations</w:t>
            </w:r>
            <w:r w:rsidR="005357C6" w:rsidRPr="00CF5E2F">
              <w:rPr>
                <w:rFonts w:ascii="Times New Roman" w:hAnsi="Times New Roman" w:cs="Times New Roman"/>
                <w:sz w:val="24"/>
                <w:szCs w:val="24"/>
                <w:shd w:val="clear" w:color="auto" w:fill="FFFFFF"/>
              </w:rPr>
              <w:t xml:space="preserve"> between Autism Spectrum Disorder (ASD) and</w:t>
            </w:r>
            <w:r w:rsidR="00BE6889" w:rsidRPr="00CF5E2F">
              <w:rPr>
                <w:rFonts w:ascii="Times New Roman" w:hAnsi="Times New Roman" w:cs="Times New Roman"/>
                <w:sz w:val="24"/>
                <w:szCs w:val="24"/>
                <w:shd w:val="clear" w:color="auto" w:fill="FFFFFF"/>
              </w:rPr>
              <w:t xml:space="preserve"> Sexually</w:t>
            </w:r>
            <w:r w:rsidR="005357C6" w:rsidRPr="00CF5E2F">
              <w:rPr>
                <w:rFonts w:ascii="Times New Roman" w:hAnsi="Times New Roman" w:cs="Times New Roman"/>
                <w:sz w:val="24"/>
                <w:szCs w:val="24"/>
                <w:shd w:val="clear" w:color="auto" w:fill="FFFFFF"/>
              </w:rPr>
              <w:t xml:space="preserve"> </w:t>
            </w:r>
            <w:r w:rsidR="001B0E05" w:rsidRPr="00CF5E2F">
              <w:rPr>
                <w:rFonts w:ascii="Times New Roman" w:hAnsi="Times New Roman" w:cs="Times New Roman"/>
                <w:sz w:val="24"/>
                <w:szCs w:val="24"/>
                <w:shd w:val="clear" w:color="auto" w:fill="FFFFFF"/>
              </w:rPr>
              <w:t>Transmitted</w:t>
            </w:r>
            <w:r w:rsidR="00BE6889" w:rsidRPr="00CF5E2F">
              <w:rPr>
                <w:rFonts w:ascii="Times New Roman" w:hAnsi="Times New Roman" w:cs="Times New Roman"/>
                <w:sz w:val="24"/>
                <w:szCs w:val="24"/>
                <w:shd w:val="clear" w:color="auto" w:fill="FFFFFF"/>
              </w:rPr>
              <w:t xml:space="preserve"> </w:t>
            </w:r>
            <w:r w:rsidR="001B0E05" w:rsidRPr="00CF5E2F">
              <w:rPr>
                <w:rFonts w:ascii="Times New Roman" w:hAnsi="Times New Roman" w:cs="Times New Roman"/>
                <w:sz w:val="24"/>
                <w:szCs w:val="24"/>
                <w:shd w:val="clear" w:color="auto" w:fill="FFFFFF"/>
              </w:rPr>
              <w:t>Infections (STIs)</w:t>
            </w:r>
            <w:r w:rsidR="00FB516E" w:rsidRPr="00CF5E2F">
              <w:rPr>
                <w:rFonts w:ascii="Times New Roman" w:hAnsi="Times New Roman" w:cs="Times New Roman"/>
                <w:sz w:val="24"/>
                <w:szCs w:val="24"/>
                <w:shd w:val="clear" w:color="auto" w:fill="FFFFFF"/>
              </w:rPr>
              <w:t xml:space="preserve">. </w:t>
            </w:r>
            <w:r w:rsidR="009834D1" w:rsidRPr="00CF5E2F">
              <w:rPr>
                <w:rFonts w:ascii="Times New Roman" w:hAnsi="Times New Roman" w:cs="Times New Roman"/>
                <w:sz w:val="24"/>
                <w:szCs w:val="24"/>
                <w:shd w:val="clear" w:color="auto" w:fill="FFFFFF"/>
              </w:rPr>
              <w:t xml:space="preserve">Data was compiled from </w:t>
            </w:r>
            <w:r w:rsidR="00715123" w:rsidRPr="00CF5E2F">
              <w:rPr>
                <w:rFonts w:ascii="Times New Roman" w:hAnsi="Times New Roman" w:cs="Times New Roman"/>
                <w:sz w:val="24"/>
                <w:szCs w:val="24"/>
                <w:shd w:val="clear" w:color="auto" w:fill="FFFFFF"/>
              </w:rPr>
              <w:t>records</w:t>
            </w:r>
            <w:r w:rsidR="00E63962" w:rsidRPr="00CF5E2F">
              <w:rPr>
                <w:rFonts w:ascii="Times New Roman" w:hAnsi="Times New Roman" w:cs="Times New Roman"/>
                <w:sz w:val="24"/>
                <w:szCs w:val="24"/>
                <w:shd w:val="clear" w:color="auto" w:fill="FFFFFF"/>
              </w:rPr>
              <w:t xml:space="preserve"> selected </w:t>
            </w:r>
            <w:r w:rsidR="00715123" w:rsidRPr="00CF5E2F">
              <w:rPr>
                <w:rFonts w:ascii="Times New Roman" w:hAnsi="Times New Roman" w:cs="Times New Roman"/>
                <w:sz w:val="24"/>
                <w:szCs w:val="24"/>
                <w:shd w:val="clear" w:color="auto" w:fill="FFFFFF"/>
              </w:rPr>
              <w:t>from t</w:t>
            </w:r>
            <w:r w:rsidR="00FB516E" w:rsidRPr="00CF5E2F">
              <w:rPr>
                <w:rFonts w:ascii="Times New Roman" w:hAnsi="Times New Roman" w:cs="Times New Roman"/>
                <w:sz w:val="24"/>
                <w:szCs w:val="24"/>
                <w:shd w:val="clear" w:color="auto" w:fill="FFFFFF"/>
              </w:rPr>
              <w:t xml:space="preserve">he Taiwan National Health Insurance Research Database, which </w:t>
            </w:r>
            <w:r w:rsidR="001A3D59" w:rsidRPr="00CF5E2F">
              <w:rPr>
                <w:rFonts w:ascii="Times New Roman" w:hAnsi="Times New Roman" w:cs="Times New Roman"/>
                <w:sz w:val="24"/>
                <w:szCs w:val="24"/>
                <w:shd w:val="clear" w:color="auto" w:fill="FFFFFF"/>
              </w:rPr>
              <w:t>houses</w:t>
            </w:r>
            <w:r w:rsidR="001539A1" w:rsidRPr="00CF5E2F">
              <w:rPr>
                <w:rFonts w:ascii="Times New Roman" w:hAnsi="Times New Roman" w:cs="Times New Roman"/>
                <w:sz w:val="24"/>
                <w:szCs w:val="24"/>
                <w:shd w:val="clear" w:color="auto" w:fill="FFFFFF"/>
              </w:rPr>
              <w:t xml:space="preserve"> more than 99% of the nation’s </w:t>
            </w:r>
            <w:r w:rsidR="001A3D59" w:rsidRPr="00CF5E2F">
              <w:rPr>
                <w:rFonts w:ascii="Times New Roman" w:hAnsi="Times New Roman" w:cs="Times New Roman"/>
                <w:sz w:val="24"/>
                <w:szCs w:val="24"/>
                <w:shd w:val="clear" w:color="auto" w:fill="FFFFFF"/>
              </w:rPr>
              <w:t>healthcare data</w:t>
            </w:r>
            <w:r w:rsidR="00D92734" w:rsidRPr="00CF5E2F">
              <w:rPr>
                <w:rFonts w:ascii="Times New Roman" w:hAnsi="Times New Roman" w:cs="Times New Roman"/>
                <w:sz w:val="24"/>
                <w:szCs w:val="24"/>
                <w:shd w:val="clear" w:color="auto" w:fill="FFFFFF"/>
              </w:rPr>
              <w:t xml:space="preserve">. Records </w:t>
            </w:r>
            <w:r w:rsidR="00F34E68" w:rsidRPr="00CF5E2F">
              <w:rPr>
                <w:rFonts w:ascii="Times New Roman" w:hAnsi="Times New Roman" w:cs="Times New Roman"/>
                <w:sz w:val="24"/>
                <w:szCs w:val="24"/>
                <w:shd w:val="clear" w:color="auto" w:fill="FFFFFF"/>
              </w:rPr>
              <w:t>selected included</w:t>
            </w:r>
            <w:r w:rsidR="001B0E05" w:rsidRPr="00CF5E2F">
              <w:rPr>
                <w:rFonts w:ascii="Times New Roman" w:hAnsi="Times New Roman" w:cs="Times New Roman"/>
                <w:sz w:val="24"/>
                <w:szCs w:val="24"/>
                <w:shd w:val="clear" w:color="auto" w:fill="FFFFFF"/>
              </w:rPr>
              <w:t xml:space="preserve"> </w:t>
            </w:r>
            <w:r w:rsidR="00F34E68" w:rsidRPr="00CF5E2F">
              <w:rPr>
                <w:rFonts w:ascii="Times New Roman" w:hAnsi="Times New Roman" w:cs="Times New Roman"/>
                <w:sz w:val="24"/>
                <w:szCs w:val="24"/>
                <w:shd w:val="clear" w:color="auto" w:fill="FFFFFF"/>
              </w:rPr>
              <w:t xml:space="preserve">5,076 </w:t>
            </w:r>
            <w:r w:rsidR="00885090" w:rsidRPr="00CF5E2F">
              <w:rPr>
                <w:rFonts w:ascii="Times New Roman" w:hAnsi="Times New Roman" w:cs="Times New Roman"/>
                <w:sz w:val="24"/>
                <w:szCs w:val="24"/>
                <w:shd w:val="clear" w:color="auto" w:fill="FFFFFF"/>
              </w:rPr>
              <w:t>Taiwanese</w:t>
            </w:r>
            <w:r w:rsidR="00507AE0" w:rsidRPr="00CF5E2F">
              <w:rPr>
                <w:rFonts w:ascii="Times New Roman" w:hAnsi="Times New Roman" w:cs="Times New Roman"/>
                <w:sz w:val="24"/>
                <w:szCs w:val="24"/>
                <w:shd w:val="clear" w:color="auto" w:fill="FFFFFF"/>
              </w:rPr>
              <w:t xml:space="preserve"> </w:t>
            </w:r>
            <w:r w:rsidR="001B0E05" w:rsidRPr="00CF5E2F">
              <w:rPr>
                <w:rFonts w:ascii="Times New Roman" w:hAnsi="Times New Roman" w:cs="Times New Roman"/>
                <w:sz w:val="24"/>
                <w:szCs w:val="24"/>
                <w:shd w:val="clear" w:color="auto" w:fill="FFFFFF"/>
              </w:rPr>
              <w:t xml:space="preserve">adolescents and </w:t>
            </w:r>
            <w:r w:rsidR="00D94C1B" w:rsidRPr="00CF5E2F">
              <w:rPr>
                <w:rFonts w:ascii="Times New Roman" w:hAnsi="Times New Roman" w:cs="Times New Roman"/>
                <w:sz w:val="24"/>
                <w:szCs w:val="24"/>
                <w:shd w:val="clear" w:color="auto" w:fill="FFFFFF"/>
              </w:rPr>
              <w:t>young</w:t>
            </w:r>
            <w:r w:rsidR="001B0E05" w:rsidRPr="00CF5E2F">
              <w:rPr>
                <w:rFonts w:ascii="Times New Roman" w:hAnsi="Times New Roman" w:cs="Times New Roman"/>
                <w:sz w:val="24"/>
                <w:szCs w:val="24"/>
                <w:shd w:val="clear" w:color="auto" w:fill="FFFFFF"/>
              </w:rPr>
              <w:t xml:space="preserve"> adults</w:t>
            </w:r>
            <w:r w:rsidR="00F34E68" w:rsidRPr="00CF5E2F">
              <w:rPr>
                <w:rFonts w:ascii="Times New Roman" w:hAnsi="Times New Roman" w:cs="Times New Roman"/>
                <w:sz w:val="24"/>
                <w:szCs w:val="24"/>
                <w:shd w:val="clear" w:color="auto" w:fill="FFFFFF"/>
              </w:rPr>
              <w:t xml:space="preserve"> </w:t>
            </w:r>
            <w:r w:rsidR="00416B48" w:rsidRPr="00CF5E2F">
              <w:rPr>
                <w:rFonts w:ascii="Times New Roman" w:hAnsi="Times New Roman" w:cs="Times New Roman"/>
                <w:sz w:val="24"/>
                <w:szCs w:val="24"/>
                <w:shd w:val="clear" w:color="auto" w:fill="FFFFFF"/>
              </w:rPr>
              <w:t>with ASD and 57,060 without</w:t>
            </w:r>
            <w:r w:rsidR="0051074B" w:rsidRPr="00CF5E2F">
              <w:rPr>
                <w:rFonts w:ascii="Times New Roman" w:hAnsi="Times New Roman" w:cs="Times New Roman"/>
                <w:sz w:val="24"/>
                <w:szCs w:val="24"/>
                <w:shd w:val="clear" w:color="auto" w:fill="FFFFFF"/>
              </w:rPr>
              <w:t xml:space="preserve">, a </w:t>
            </w:r>
            <w:r w:rsidR="00244CF2" w:rsidRPr="00CF5E2F">
              <w:rPr>
                <w:rFonts w:ascii="Times New Roman" w:hAnsi="Times New Roman" w:cs="Times New Roman"/>
                <w:sz w:val="24"/>
                <w:szCs w:val="24"/>
                <w:shd w:val="clear" w:color="auto" w:fill="FFFFFF"/>
              </w:rPr>
              <w:t>1:10 ratio</w:t>
            </w:r>
            <w:r w:rsidR="00416B48" w:rsidRPr="00CF5E2F">
              <w:rPr>
                <w:rFonts w:ascii="Times New Roman" w:hAnsi="Times New Roman" w:cs="Times New Roman"/>
                <w:sz w:val="24"/>
                <w:szCs w:val="24"/>
                <w:shd w:val="clear" w:color="auto" w:fill="FFFFFF"/>
              </w:rPr>
              <w:t xml:space="preserve">. </w:t>
            </w:r>
            <w:r w:rsidR="00B83178" w:rsidRPr="00CF5E2F">
              <w:rPr>
                <w:rFonts w:ascii="Times New Roman" w:hAnsi="Times New Roman" w:cs="Times New Roman"/>
                <w:sz w:val="24"/>
                <w:szCs w:val="24"/>
                <w:shd w:val="clear" w:color="auto" w:fill="FFFFFF"/>
              </w:rPr>
              <w:t>Youth s</w:t>
            </w:r>
            <w:r w:rsidR="00416B48" w:rsidRPr="00CF5E2F">
              <w:rPr>
                <w:rFonts w:ascii="Times New Roman" w:hAnsi="Times New Roman" w:cs="Times New Roman"/>
                <w:sz w:val="24"/>
                <w:szCs w:val="24"/>
                <w:shd w:val="clear" w:color="auto" w:fill="FFFFFF"/>
              </w:rPr>
              <w:t xml:space="preserve">ubjects were </w:t>
            </w:r>
            <w:r w:rsidR="00775B9B" w:rsidRPr="00CF5E2F">
              <w:rPr>
                <w:rFonts w:ascii="Times New Roman" w:hAnsi="Times New Roman" w:cs="Times New Roman"/>
                <w:sz w:val="24"/>
                <w:szCs w:val="24"/>
                <w:shd w:val="clear" w:color="auto" w:fill="FFFFFF"/>
              </w:rPr>
              <w:t>between 12 and 19 years old</w:t>
            </w:r>
            <w:r w:rsidR="00B83178" w:rsidRPr="00CF5E2F">
              <w:rPr>
                <w:rFonts w:ascii="Times New Roman" w:hAnsi="Times New Roman" w:cs="Times New Roman"/>
                <w:sz w:val="24"/>
                <w:szCs w:val="24"/>
                <w:shd w:val="clear" w:color="auto" w:fill="FFFFFF"/>
              </w:rPr>
              <w:t xml:space="preserve">, and young adult subjects were between </w:t>
            </w:r>
            <w:r w:rsidR="00C34E25" w:rsidRPr="00CF5E2F">
              <w:rPr>
                <w:rFonts w:ascii="Times New Roman" w:hAnsi="Times New Roman" w:cs="Times New Roman"/>
                <w:sz w:val="24"/>
                <w:szCs w:val="24"/>
                <w:shd w:val="clear" w:color="auto" w:fill="FFFFFF"/>
              </w:rPr>
              <w:t xml:space="preserve">20 and 29 years old </w:t>
            </w:r>
            <w:r w:rsidR="000B2D56" w:rsidRPr="00CF5E2F">
              <w:rPr>
                <w:rFonts w:ascii="Times New Roman" w:hAnsi="Times New Roman" w:cs="Times New Roman"/>
                <w:sz w:val="24"/>
                <w:szCs w:val="24"/>
                <w:shd w:val="clear" w:color="auto" w:fill="FFFFFF"/>
              </w:rPr>
              <w:t>with</w:t>
            </w:r>
            <w:r w:rsidR="00885090" w:rsidRPr="00CF5E2F">
              <w:rPr>
                <w:rFonts w:ascii="Times New Roman" w:hAnsi="Times New Roman" w:cs="Times New Roman"/>
                <w:sz w:val="24"/>
                <w:szCs w:val="24"/>
                <w:shd w:val="clear" w:color="auto" w:fill="FFFFFF"/>
              </w:rPr>
              <w:t xml:space="preserve"> no previous history </w:t>
            </w:r>
            <w:r w:rsidR="004716F5" w:rsidRPr="00CF5E2F">
              <w:rPr>
                <w:rFonts w:ascii="Times New Roman" w:hAnsi="Times New Roman" w:cs="Times New Roman"/>
                <w:sz w:val="24"/>
                <w:szCs w:val="24"/>
                <w:shd w:val="clear" w:color="auto" w:fill="FFFFFF"/>
              </w:rPr>
              <w:t xml:space="preserve">of STIs </w:t>
            </w:r>
            <w:r w:rsidR="00885090" w:rsidRPr="00CF5E2F">
              <w:rPr>
                <w:rFonts w:ascii="Times New Roman" w:hAnsi="Times New Roman" w:cs="Times New Roman"/>
                <w:sz w:val="24"/>
                <w:szCs w:val="24"/>
                <w:shd w:val="clear" w:color="auto" w:fill="FFFFFF"/>
              </w:rPr>
              <w:t>before receiving their first</w:t>
            </w:r>
            <w:r w:rsidR="00C34E25" w:rsidRPr="00CF5E2F">
              <w:rPr>
                <w:rFonts w:ascii="Times New Roman" w:hAnsi="Times New Roman" w:cs="Times New Roman"/>
                <w:sz w:val="24"/>
                <w:szCs w:val="24"/>
                <w:shd w:val="clear" w:color="auto" w:fill="FFFFFF"/>
              </w:rPr>
              <w:t xml:space="preserve"> </w:t>
            </w:r>
            <w:r w:rsidR="00885090" w:rsidRPr="00CF5E2F">
              <w:rPr>
                <w:rFonts w:ascii="Times New Roman" w:hAnsi="Times New Roman" w:cs="Times New Roman"/>
                <w:sz w:val="24"/>
                <w:szCs w:val="24"/>
                <w:shd w:val="clear" w:color="auto" w:fill="FFFFFF"/>
              </w:rPr>
              <w:t>STI diagnosis</w:t>
            </w:r>
            <w:r w:rsidR="00C34E25" w:rsidRPr="00CF5E2F">
              <w:rPr>
                <w:rFonts w:ascii="Times New Roman" w:hAnsi="Times New Roman" w:cs="Times New Roman"/>
                <w:sz w:val="24"/>
                <w:szCs w:val="24"/>
                <w:shd w:val="clear" w:color="auto" w:fill="FFFFFF"/>
              </w:rPr>
              <w:t xml:space="preserve"> by</w:t>
            </w:r>
            <w:r w:rsidR="004716F5" w:rsidRPr="00CF5E2F">
              <w:rPr>
                <w:rFonts w:ascii="Times New Roman" w:hAnsi="Times New Roman" w:cs="Times New Roman"/>
                <w:sz w:val="24"/>
                <w:szCs w:val="24"/>
                <w:shd w:val="clear" w:color="auto" w:fill="FFFFFF"/>
              </w:rPr>
              <w:t xml:space="preserve"> a</w:t>
            </w:r>
            <w:r w:rsidR="00C34E25" w:rsidRPr="00CF5E2F">
              <w:rPr>
                <w:rFonts w:ascii="Times New Roman" w:hAnsi="Times New Roman" w:cs="Times New Roman"/>
                <w:sz w:val="24"/>
                <w:szCs w:val="24"/>
                <w:shd w:val="clear" w:color="auto" w:fill="FFFFFF"/>
              </w:rPr>
              <w:t xml:space="preserve"> board-certified physician</w:t>
            </w:r>
            <w:r w:rsidR="00B84621" w:rsidRPr="00CF5E2F">
              <w:rPr>
                <w:rFonts w:ascii="Times New Roman" w:hAnsi="Times New Roman" w:cs="Times New Roman"/>
                <w:sz w:val="24"/>
                <w:szCs w:val="24"/>
                <w:shd w:val="clear" w:color="auto" w:fill="FFFFFF"/>
              </w:rPr>
              <w:t>.</w:t>
            </w:r>
            <w:r w:rsidR="0018223E" w:rsidRPr="00CF5E2F">
              <w:rPr>
                <w:rFonts w:ascii="Times New Roman" w:hAnsi="Times New Roman" w:cs="Times New Roman"/>
                <w:sz w:val="24"/>
                <w:szCs w:val="24"/>
                <w:shd w:val="clear" w:color="auto" w:fill="FFFFFF"/>
              </w:rPr>
              <w:t xml:space="preserve"> </w:t>
            </w:r>
            <w:r w:rsidR="00AC7B98" w:rsidRPr="00CF5E2F">
              <w:rPr>
                <w:rFonts w:ascii="Times New Roman" w:hAnsi="Times New Roman" w:cs="Times New Roman"/>
                <w:sz w:val="24"/>
                <w:szCs w:val="24"/>
                <w:shd w:val="clear" w:color="auto" w:fill="FFFFFF"/>
              </w:rPr>
              <w:t>Subjects were predominately male</w:t>
            </w:r>
            <w:r w:rsidR="00450EA8" w:rsidRPr="00CF5E2F">
              <w:rPr>
                <w:rFonts w:ascii="Times New Roman" w:hAnsi="Times New Roman" w:cs="Times New Roman"/>
                <w:sz w:val="24"/>
                <w:szCs w:val="24"/>
                <w:shd w:val="clear" w:color="auto" w:fill="FFFFFF"/>
              </w:rPr>
              <w:t xml:space="preserve"> with an</w:t>
            </w:r>
            <w:r w:rsidR="0018223E" w:rsidRPr="00CF5E2F">
              <w:rPr>
                <w:rFonts w:ascii="Times New Roman" w:hAnsi="Times New Roman" w:cs="Times New Roman"/>
                <w:sz w:val="24"/>
                <w:szCs w:val="24"/>
                <w:shd w:val="clear" w:color="auto" w:fill="FFFFFF"/>
              </w:rPr>
              <w:t xml:space="preserve"> equal representation </w:t>
            </w:r>
            <w:r w:rsidR="00065C48" w:rsidRPr="00CF5E2F">
              <w:rPr>
                <w:rFonts w:ascii="Times New Roman" w:hAnsi="Times New Roman" w:cs="Times New Roman"/>
                <w:sz w:val="24"/>
                <w:szCs w:val="24"/>
                <w:shd w:val="clear" w:color="auto" w:fill="FFFFFF"/>
              </w:rPr>
              <w:t xml:space="preserve">in age, sex, and residence </w:t>
            </w:r>
            <w:r w:rsidR="0018223E" w:rsidRPr="00CF5E2F">
              <w:rPr>
                <w:rFonts w:ascii="Times New Roman" w:hAnsi="Times New Roman" w:cs="Times New Roman"/>
                <w:sz w:val="24"/>
                <w:szCs w:val="24"/>
                <w:shd w:val="clear" w:color="auto" w:fill="FFFFFF"/>
              </w:rPr>
              <w:t xml:space="preserve">between </w:t>
            </w:r>
            <w:r w:rsidR="00450EA8" w:rsidRPr="00CF5E2F">
              <w:rPr>
                <w:rFonts w:ascii="Times New Roman" w:hAnsi="Times New Roman" w:cs="Times New Roman"/>
                <w:sz w:val="24"/>
                <w:szCs w:val="24"/>
                <w:shd w:val="clear" w:color="auto" w:fill="FFFFFF"/>
              </w:rPr>
              <w:t xml:space="preserve">the two </w:t>
            </w:r>
            <w:r w:rsidR="00232441" w:rsidRPr="00CF5E2F">
              <w:rPr>
                <w:rFonts w:ascii="Times New Roman" w:hAnsi="Times New Roman" w:cs="Times New Roman"/>
                <w:sz w:val="24"/>
                <w:szCs w:val="24"/>
                <w:shd w:val="clear" w:color="auto" w:fill="FFFFFF"/>
              </w:rPr>
              <w:lastRenderedPageBreak/>
              <w:t>groups</w:t>
            </w:r>
            <w:r w:rsidR="002220EB" w:rsidRPr="00CF5E2F">
              <w:rPr>
                <w:rFonts w:ascii="Times New Roman" w:hAnsi="Times New Roman" w:cs="Times New Roman"/>
                <w:sz w:val="24"/>
                <w:szCs w:val="24"/>
                <w:shd w:val="clear" w:color="auto" w:fill="FFFFFF"/>
              </w:rPr>
              <w:t xml:space="preserve"> in each age category</w:t>
            </w:r>
            <w:r w:rsidR="00D70BE7" w:rsidRPr="00CF5E2F">
              <w:rPr>
                <w:rFonts w:ascii="Times New Roman" w:hAnsi="Times New Roman" w:cs="Times New Roman"/>
                <w:sz w:val="24"/>
                <w:szCs w:val="24"/>
                <w:shd w:val="clear" w:color="auto" w:fill="FFFFFF"/>
              </w:rPr>
              <w:t xml:space="preserve">. </w:t>
            </w:r>
            <w:r w:rsidR="006D03C2" w:rsidRPr="00CF5E2F">
              <w:rPr>
                <w:rFonts w:ascii="Times New Roman" w:hAnsi="Times New Roman" w:cs="Times New Roman"/>
                <w:sz w:val="24"/>
                <w:szCs w:val="24"/>
                <w:shd w:val="clear" w:color="auto" w:fill="FFFFFF"/>
              </w:rPr>
              <w:t xml:space="preserve">Psychiatric comorbidities </w:t>
            </w:r>
            <w:r w:rsidR="008D1213" w:rsidRPr="00CF5E2F">
              <w:rPr>
                <w:rFonts w:ascii="Times New Roman" w:hAnsi="Times New Roman" w:cs="Times New Roman"/>
                <w:sz w:val="24"/>
                <w:szCs w:val="24"/>
                <w:shd w:val="clear" w:color="auto" w:fill="FFFFFF"/>
              </w:rPr>
              <w:t xml:space="preserve">were </w:t>
            </w:r>
            <w:r w:rsidR="007D6CDA" w:rsidRPr="00CF5E2F">
              <w:rPr>
                <w:rFonts w:ascii="Times New Roman" w:hAnsi="Times New Roman" w:cs="Times New Roman"/>
                <w:sz w:val="24"/>
                <w:szCs w:val="24"/>
                <w:shd w:val="clear" w:color="auto" w:fill="FFFFFF"/>
              </w:rPr>
              <w:t>also evaluated</w:t>
            </w:r>
            <w:r w:rsidR="008D1213" w:rsidRPr="00CF5E2F">
              <w:rPr>
                <w:rFonts w:ascii="Times New Roman" w:hAnsi="Times New Roman" w:cs="Times New Roman"/>
                <w:sz w:val="24"/>
                <w:szCs w:val="24"/>
                <w:shd w:val="clear" w:color="auto" w:fill="FFFFFF"/>
              </w:rPr>
              <w:t xml:space="preserve"> </w:t>
            </w:r>
            <w:r w:rsidR="007D6CDA" w:rsidRPr="00CF5E2F">
              <w:rPr>
                <w:rFonts w:ascii="Times New Roman" w:hAnsi="Times New Roman" w:cs="Times New Roman"/>
                <w:sz w:val="24"/>
                <w:szCs w:val="24"/>
                <w:shd w:val="clear" w:color="auto" w:fill="FFFFFF"/>
              </w:rPr>
              <w:t xml:space="preserve">as </w:t>
            </w:r>
            <w:r w:rsidR="008D1213" w:rsidRPr="00CF5E2F">
              <w:rPr>
                <w:rFonts w:ascii="Times New Roman" w:hAnsi="Times New Roman" w:cs="Times New Roman"/>
                <w:sz w:val="24"/>
                <w:szCs w:val="24"/>
                <w:shd w:val="clear" w:color="auto" w:fill="FFFFFF"/>
              </w:rPr>
              <w:t>confounding factors</w:t>
            </w:r>
            <w:r w:rsidR="00FF73E3" w:rsidRPr="00CF5E2F">
              <w:rPr>
                <w:rFonts w:ascii="Times New Roman" w:hAnsi="Times New Roman" w:cs="Times New Roman"/>
                <w:sz w:val="24"/>
                <w:szCs w:val="24"/>
                <w:shd w:val="clear" w:color="auto" w:fill="FFFFFF"/>
              </w:rPr>
              <w:t>, and the use of psychotropic medication was</w:t>
            </w:r>
            <w:r w:rsidR="005D5729" w:rsidRPr="00CF5E2F">
              <w:rPr>
                <w:rFonts w:ascii="Times New Roman" w:hAnsi="Times New Roman" w:cs="Times New Roman"/>
                <w:sz w:val="24"/>
                <w:szCs w:val="24"/>
                <w:shd w:val="clear" w:color="auto" w:fill="FFFFFF"/>
              </w:rPr>
              <w:t xml:space="preserve"> examined in the </w:t>
            </w:r>
            <w:r w:rsidR="00DE7A92" w:rsidRPr="00CF5E2F">
              <w:rPr>
                <w:rFonts w:ascii="Times New Roman" w:hAnsi="Times New Roman" w:cs="Times New Roman"/>
                <w:sz w:val="24"/>
                <w:szCs w:val="24"/>
                <w:shd w:val="clear" w:color="auto" w:fill="FFFFFF"/>
              </w:rPr>
              <w:t xml:space="preserve">longitudinal </w:t>
            </w:r>
            <w:r w:rsidR="005D5729" w:rsidRPr="00CF5E2F">
              <w:rPr>
                <w:rFonts w:ascii="Times New Roman" w:hAnsi="Times New Roman" w:cs="Times New Roman"/>
                <w:sz w:val="24"/>
                <w:szCs w:val="24"/>
                <w:shd w:val="clear" w:color="auto" w:fill="FFFFFF"/>
              </w:rPr>
              <w:t>study follow-up</w:t>
            </w:r>
            <w:r w:rsidR="00890641" w:rsidRPr="00CF5E2F">
              <w:rPr>
                <w:rFonts w:ascii="Times New Roman" w:hAnsi="Times New Roman" w:cs="Times New Roman"/>
                <w:sz w:val="24"/>
                <w:szCs w:val="24"/>
                <w:shd w:val="clear" w:color="auto" w:fill="FFFFFF"/>
              </w:rPr>
              <w:t xml:space="preserve">. </w:t>
            </w:r>
            <w:r w:rsidR="0023082E">
              <w:rPr>
                <w:rFonts w:ascii="Times New Roman" w:hAnsi="Times New Roman" w:cs="Times New Roman"/>
                <w:sz w:val="24"/>
                <w:szCs w:val="24"/>
                <w:shd w:val="clear" w:color="auto" w:fill="FFFFFF"/>
              </w:rPr>
              <w:t>Researchers categorized the use</w:t>
            </w:r>
            <w:r w:rsidR="00B95100">
              <w:rPr>
                <w:rFonts w:ascii="Times New Roman" w:hAnsi="Times New Roman" w:cs="Times New Roman"/>
                <w:sz w:val="24"/>
                <w:szCs w:val="24"/>
                <w:shd w:val="clear" w:color="auto" w:fill="FFFFFF"/>
              </w:rPr>
              <w:t>rs</w:t>
            </w:r>
            <w:r w:rsidR="00890641" w:rsidRPr="00CF5E2F">
              <w:rPr>
                <w:rFonts w:ascii="Times New Roman" w:hAnsi="Times New Roman" w:cs="Times New Roman"/>
                <w:sz w:val="24"/>
                <w:szCs w:val="24"/>
                <w:shd w:val="clear" w:color="auto" w:fill="FFFFFF"/>
              </w:rPr>
              <w:t xml:space="preserve"> </w:t>
            </w:r>
            <w:r w:rsidR="00450EA8" w:rsidRPr="00CF5E2F">
              <w:rPr>
                <w:rFonts w:ascii="Times New Roman" w:hAnsi="Times New Roman" w:cs="Times New Roman"/>
                <w:sz w:val="24"/>
                <w:szCs w:val="24"/>
                <w:shd w:val="clear" w:color="auto" w:fill="FFFFFF"/>
              </w:rPr>
              <w:t xml:space="preserve">of these pharmaceuticals </w:t>
            </w:r>
            <w:r w:rsidR="00890641" w:rsidRPr="00CF5E2F">
              <w:rPr>
                <w:rFonts w:ascii="Times New Roman" w:hAnsi="Times New Roman" w:cs="Times New Roman"/>
                <w:sz w:val="24"/>
                <w:szCs w:val="24"/>
                <w:shd w:val="clear" w:color="auto" w:fill="FFFFFF"/>
              </w:rPr>
              <w:t>into three categories</w:t>
            </w:r>
            <w:r w:rsidR="00B95100">
              <w:rPr>
                <w:rFonts w:ascii="Times New Roman" w:hAnsi="Times New Roman" w:cs="Times New Roman"/>
                <w:sz w:val="24"/>
                <w:szCs w:val="24"/>
                <w:shd w:val="clear" w:color="auto" w:fill="FFFFFF"/>
              </w:rPr>
              <w:t>:</w:t>
            </w:r>
            <w:r w:rsidR="00890641" w:rsidRPr="00CF5E2F">
              <w:rPr>
                <w:rFonts w:ascii="Times New Roman" w:hAnsi="Times New Roman" w:cs="Times New Roman"/>
                <w:sz w:val="24"/>
                <w:szCs w:val="24"/>
                <w:shd w:val="clear" w:color="auto" w:fill="FFFFFF"/>
              </w:rPr>
              <w:t xml:space="preserve"> non-users</w:t>
            </w:r>
            <w:r w:rsidR="00FD41F3" w:rsidRPr="00CF5E2F">
              <w:rPr>
                <w:rFonts w:ascii="Times New Roman" w:hAnsi="Times New Roman" w:cs="Times New Roman"/>
                <w:sz w:val="24"/>
                <w:szCs w:val="24"/>
                <w:shd w:val="clear" w:color="auto" w:fill="FFFFFF"/>
              </w:rPr>
              <w:t>, short-term users, and long-term users.</w:t>
            </w:r>
          </w:p>
          <w:p w14:paraId="3B7D945E" w14:textId="77777777" w:rsidR="00B57E60" w:rsidRPr="00CF5E2F" w:rsidRDefault="00B57E60" w:rsidP="00CF5E2F">
            <w:pPr>
              <w:tabs>
                <w:tab w:val="left" w:pos="0"/>
              </w:tabs>
              <w:spacing w:line="480" w:lineRule="auto"/>
              <w:ind w:left="-18"/>
              <w:rPr>
                <w:rFonts w:ascii="Times New Roman" w:hAnsi="Times New Roman" w:cs="Times New Roman"/>
                <w:sz w:val="24"/>
                <w:szCs w:val="24"/>
                <w:shd w:val="clear" w:color="auto" w:fill="FFFFFF"/>
              </w:rPr>
            </w:pPr>
          </w:p>
          <w:p w14:paraId="1F19DBAD" w14:textId="588BAEB9" w:rsidR="00800875" w:rsidRPr="00CF5E2F" w:rsidRDefault="00464D44" w:rsidP="00CF5E2F">
            <w:pPr>
              <w:tabs>
                <w:tab w:val="left" w:pos="0"/>
              </w:tabs>
              <w:spacing w:line="480" w:lineRule="auto"/>
              <w:ind w:left="-18"/>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t>B</w:t>
            </w:r>
            <w:r w:rsidR="00F74AFC" w:rsidRPr="00CF5E2F">
              <w:rPr>
                <w:rFonts w:ascii="Times New Roman" w:hAnsi="Times New Roman" w:cs="Times New Roman"/>
                <w:sz w:val="24"/>
                <w:szCs w:val="24"/>
                <w:shd w:val="clear" w:color="auto" w:fill="FFFFFF"/>
              </w:rPr>
              <w:t>oth male and female p</w:t>
            </w:r>
            <w:r w:rsidR="00031727" w:rsidRPr="00CF5E2F">
              <w:rPr>
                <w:rFonts w:ascii="Times New Roman" w:hAnsi="Times New Roman" w:cs="Times New Roman"/>
                <w:sz w:val="24"/>
                <w:szCs w:val="24"/>
                <w:shd w:val="clear" w:color="auto" w:fill="FFFFFF"/>
              </w:rPr>
              <w:t>articipants</w:t>
            </w:r>
            <w:r w:rsidR="00804CA9" w:rsidRPr="00CF5E2F">
              <w:rPr>
                <w:rFonts w:ascii="Times New Roman" w:hAnsi="Times New Roman" w:cs="Times New Roman"/>
                <w:sz w:val="24"/>
                <w:szCs w:val="24"/>
                <w:shd w:val="clear" w:color="auto" w:fill="FFFFFF"/>
              </w:rPr>
              <w:t xml:space="preserve"> </w:t>
            </w:r>
            <w:r w:rsidR="00A25974" w:rsidRPr="00CF5E2F">
              <w:rPr>
                <w:rFonts w:ascii="Times New Roman" w:hAnsi="Times New Roman" w:cs="Times New Roman"/>
                <w:sz w:val="24"/>
                <w:szCs w:val="24"/>
                <w:shd w:val="clear" w:color="auto" w:fill="FFFFFF"/>
              </w:rPr>
              <w:t xml:space="preserve">with ASD </w:t>
            </w:r>
            <w:r w:rsidR="00613F28" w:rsidRPr="00CF5E2F">
              <w:rPr>
                <w:rFonts w:ascii="Times New Roman" w:hAnsi="Times New Roman" w:cs="Times New Roman"/>
                <w:sz w:val="24"/>
                <w:szCs w:val="24"/>
                <w:shd w:val="clear" w:color="auto" w:fill="FFFFFF"/>
              </w:rPr>
              <w:t xml:space="preserve">were considerably more likely to </w:t>
            </w:r>
            <w:r w:rsidR="005416C1" w:rsidRPr="00CF5E2F">
              <w:rPr>
                <w:rFonts w:ascii="Times New Roman" w:hAnsi="Times New Roman" w:cs="Times New Roman"/>
                <w:sz w:val="24"/>
                <w:szCs w:val="24"/>
                <w:shd w:val="clear" w:color="auto" w:fill="FFFFFF"/>
              </w:rPr>
              <w:t>contract</w:t>
            </w:r>
            <w:r w:rsidR="00BB53AC" w:rsidRPr="00CF5E2F">
              <w:rPr>
                <w:rFonts w:ascii="Times New Roman" w:hAnsi="Times New Roman" w:cs="Times New Roman"/>
                <w:sz w:val="24"/>
                <w:szCs w:val="24"/>
                <w:shd w:val="clear" w:color="auto" w:fill="FFFFFF"/>
              </w:rPr>
              <w:t xml:space="preserve"> an STI </w:t>
            </w:r>
            <w:r w:rsidR="00A25974" w:rsidRPr="00CF5E2F">
              <w:rPr>
                <w:rFonts w:ascii="Times New Roman" w:hAnsi="Times New Roman" w:cs="Times New Roman"/>
                <w:sz w:val="24"/>
                <w:szCs w:val="24"/>
                <w:shd w:val="clear" w:color="auto" w:fill="FFFFFF"/>
              </w:rPr>
              <w:t>than those without, a</w:t>
            </w:r>
            <w:r w:rsidR="00011B44" w:rsidRPr="00CF5E2F">
              <w:rPr>
                <w:rFonts w:ascii="Times New Roman" w:hAnsi="Times New Roman" w:cs="Times New Roman"/>
                <w:sz w:val="24"/>
                <w:szCs w:val="24"/>
                <w:shd w:val="clear" w:color="auto" w:fill="FFFFFF"/>
              </w:rPr>
              <w:t>ccording to the Kapla</w:t>
            </w:r>
            <w:r w:rsidR="00EA784D" w:rsidRPr="00CF5E2F">
              <w:rPr>
                <w:rFonts w:ascii="Times New Roman" w:hAnsi="Times New Roman" w:cs="Times New Roman"/>
                <w:sz w:val="24"/>
                <w:szCs w:val="24"/>
                <w:shd w:val="clear" w:color="auto" w:fill="FFFFFF"/>
              </w:rPr>
              <w:t>n-Meier survival</w:t>
            </w:r>
            <w:r w:rsidR="00473952" w:rsidRPr="00CF5E2F">
              <w:rPr>
                <w:rFonts w:ascii="Times New Roman" w:hAnsi="Times New Roman" w:cs="Times New Roman"/>
                <w:sz w:val="24"/>
                <w:szCs w:val="24"/>
                <w:shd w:val="clear" w:color="auto" w:fill="FFFFFF"/>
              </w:rPr>
              <w:t xml:space="preserve"> curve</w:t>
            </w:r>
            <w:r w:rsidR="005B5A86" w:rsidRPr="00CF5E2F">
              <w:rPr>
                <w:rFonts w:ascii="Times New Roman" w:hAnsi="Times New Roman" w:cs="Times New Roman"/>
                <w:sz w:val="24"/>
                <w:szCs w:val="24"/>
                <w:shd w:val="clear" w:color="auto" w:fill="FFFFFF"/>
              </w:rPr>
              <w:t>;</w:t>
            </w:r>
            <w:r w:rsidR="00D17E6D" w:rsidRPr="00CF5E2F">
              <w:rPr>
                <w:rFonts w:ascii="Times New Roman" w:hAnsi="Times New Roman" w:cs="Times New Roman"/>
                <w:sz w:val="24"/>
                <w:szCs w:val="24"/>
                <w:shd w:val="clear" w:color="auto" w:fill="FFFFFF"/>
              </w:rPr>
              <w:t xml:space="preserve"> and </w:t>
            </w:r>
            <w:r w:rsidR="00BB53AC" w:rsidRPr="00CF5E2F">
              <w:rPr>
                <w:rFonts w:ascii="Times New Roman" w:hAnsi="Times New Roman" w:cs="Times New Roman"/>
                <w:sz w:val="24"/>
                <w:szCs w:val="24"/>
                <w:shd w:val="clear" w:color="auto" w:fill="FFFFFF"/>
              </w:rPr>
              <w:t xml:space="preserve">the </w:t>
            </w:r>
            <w:r w:rsidR="00123E8A" w:rsidRPr="00CF5E2F">
              <w:rPr>
                <w:rFonts w:ascii="Times New Roman" w:hAnsi="Times New Roman" w:cs="Times New Roman"/>
                <w:sz w:val="24"/>
                <w:szCs w:val="24"/>
                <w:shd w:val="clear" w:color="auto" w:fill="FFFFFF"/>
              </w:rPr>
              <w:t xml:space="preserve">Cox regression model indicated they </w:t>
            </w:r>
            <w:r w:rsidR="005416C1" w:rsidRPr="00CF5E2F">
              <w:rPr>
                <w:rFonts w:ascii="Times New Roman" w:hAnsi="Times New Roman" w:cs="Times New Roman"/>
                <w:sz w:val="24"/>
                <w:szCs w:val="24"/>
                <w:shd w:val="clear" w:color="auto" w:fill="FFFFFF"/>
              </w:rPr>
              <w:t xml:space="preserve">were also more at </w:t>
            </w:r>
            <w:r w:rsidR="00123E8A" w:rsidRPr="00CF5E2F">
              <w:rPr>
                <w:rFonts w:ascii="Times New Roman" w:hAnsi="Times New Roman" w:cs="Times New Roman"/>
                <w:sz w:val="24"/>
                <w:szCs w:val="24"/>
                <w:shd w:val="clear" w:color="auto" w:fill="FFFFFF"/>
              </w:rPr>
              <w:t>risk for</w:t>
            </w:r>
            <w:r w:rsidR="005416C1" w:rsidRPr="00CF5E2F">
              <w:rPr>
                <w:rFonts w:ascii="Times New Roman" w:hAnsi="Times New Roman" w:cs="Times New Roman"/>
                <w:sz w:val="24"/>
                <w:szCs w:val="24"/>
                <w:shd w:val="clear" w:color="auto" w:fill="FFFFFF"/>
              </w:rPr>
              <w:t xml:space="preserve"> subsequent STIs</w:t>
            </w:r>
            <w:r w:rsidR="005B5A86" w:rsidRPr="00CF5E2F">
              <w:rPr>
                <w:rFonts w:ascii="Times New Roman" w:hAnsi="Times New Roman" w:cs="Times New Roman"/>
                <w:sz w:val="24"/>
                <w:szCs w:val="24"/>
                <w:shd w:val="clear" w:color="auto" w:fill="FFFFFF"/>
              </w:rPr>
              <w:t xml:space="preserve">, though </w:t>
            </w:r>
            <w:r w:rsidR="00F74AFC" w:rsidRPr="00CF5E2F">
              <w:rPr>
                <w:rFonts w:ascii="Times New Roman" w:hAnsi="Times New Roman" w:cs="Times New Roman"/>
                <w:sz w:val="24"/>
                <w:szCs w:val="24"/>
                <w:shd w:val="clear" w:color="auto" w:fill="FFFFFF"/>
              </w:rPr>
              <w:t>the risk decreased with age</w:t>
            </w:r>
            <w:r w:rsidR="00FE195B" w:rsidRPr="00CF5E2F">
              <w:rPr>
                <w:rFonts w:ascii="Times New Roman" w:hAnsi="Times New Roman" w:cs="Times New Roman"/>
                <w:sz w:val="24"/>
                <w:szCs w:val="24"/>
                <w:shd w:val="clear" w:color="auto" w:fill="FFFFFF"/>
              </w:rPr>
              <w:t xml:space="preserve"> and use of atypical </w:t>
            </w:r>
            <w:r w:rsidR="002F6683" w:rsidRPr="00CF5E2F">
              <w:rPr>
                <w:rFonts w:ascii="Times New Roman" w:hAnsi="Times New Roman" w:cs="Times New Roman"/>
                <w:sz w:val="24"/>
                <w:szCs w:val="24"/>
                <w:shd w:val="clear" w:color="auto" w:fill="FFFFFF"/>
              </w:rPr>
              <w:t>antipsychot</w:t>
            </w:r>
            <w:r w:rsidR="00FE195B" w:rsidRPr="00CF5E2F">
              <w:rPr>
                <w:rFonts w:ascii="Times New Roman" w:hAnsi="Times New Roman" w:cs="Times New Roman"/>
                <w:sz w:val="24"/>
                <w:szCs w:val="24"/>
                <w:shd w:val="clear" w:color="auto" w:fill="FFFFFF"/>
              </w:rPr>
              <w:t>ic</w:t>
            </w:r>
            <w:r w:rsidR="002F6683" w:rsidRPr="00CF5E2F">
              <w:rPr>
                <w:rFonts w:ascii="Times New Roman" w:hAnsi="Times New Roman" w:cs="Times New Roman"/>
                <w:sz w:val="24"/>
                <w:szCs w:val="24"/>
                <w:shd w:val="clear" w:color="auto" w:fill="FFFFFF"/>
              </w:rPr>
              <w:t>s</w:t>
            </w:r>
            <w:r w:rsidR="00F74AFC" w:rsidRPr="00CF5E2F">
              <w:rPr>
                <w:rFonts w:ascii="Times New Roman" w:hAnsi="Times New Roman" w:cs="Times New Roman"/>
                <w:sz w:val="24"/>
                <w:szCs w:val="24"/>
                <w:shd w:val="clear" w:color="auto" w:fill="FFFFFF"/>
              </w:rPr>
              <w:t>.</w:t>
            </w:r>
            <w:r w:rsidRPr="00CF5E2F">
              <w:rPr>
                <w:rFonts w:ascii="Times New Roman" w:hAnsi="Times New Roman" w:cs="Times New Roman"/>
                <w:sz w:val="24"/>
                <w:szCs w:val="24"/>
                <w:shd w:val="clear" w:color="auto" w:fill="FFFFFF"/>
              </w:rPr>
              <w:t xml:space="preserve"> </w:t>
            </w:r>
            <w:r w:rsidR="00E62046" w:rsidRPr="00CF5E2F">
              <w:rPr>
                <w:rFonts w:ascii="Times New Roman" w:hAnsi="Times New Roman" w:cs="Times New Roman"/>
                <w:sz w:val="24"/>
                <w:szCs w:val="24"/>
                <w:shd w:val="clear" w:color="auto" w:fill="FFFFFF"/>
              </w:rPr>
              <w:t>These</w:t>
            </w:r>
            <w:r w:rsidR="00780BB5" w:rsidRPr="00CF5E2F">
              <w:rPr>
                <w:rFonts w:ascii="Times New Roman" w:hAnsi="Times New Roman" w:cs="Times New Roman"/>
                <w:sz w:val="24"/>
                <w:szCs w:val="24"/>
                <w:shd w:val="clear" w:color="auto" w:fill="FFFFFF"/>
              </w:rPr>
              <w:t xml:space="preserve"> results</w:t>
            </w:r>
            <w:r w:rsidR="00795AF1" w:rsidRPr="00CF5E2F">
              <w:rPr>
                <w:rFonts w:ascii="Times New Roman" w:hAnsi="Times New Roman" w:cs="Times New Roman"/>
                <w:sz w:val="24"/>
                <w:szCs w:val="24"/>
                <w:shd w:val="clear" w:color="auto" w:fill="FFFFFF"/>
              </w:rPr>
              <w:t xml:space="preserve"> </w:t>
            </w:r>
            <w:r w:rsidR="0044228E" w:rsidRPr="00CF5E2F">
              <w:rPr>
                <w:rFonts w:ascii="Times New Roman" w:hAnsi="Times New Roman" w:cs="Times New Roman"/>
                <w:sz w:val="24"/>
                <w:szCs w:val="24"/>
                <w:shd w:val="clear" w:color="auto" w:fill="FFFFFF"/>
              </w:rPr>
              <w:t>signal</w:t>
            </w:r>
            <w:r w:rsidR="00795AF1" w:rsidRPr="00CF5E2F">
              <w:rPr>
                <w:rFonts w:ascii="Times New Roman" w:hAnsi="Times New Roman" w:cs="Times New Roman"/>
                <w:sz w:val="24"/>
                <w:szCs w:val="24"/>
                <w:shd w:val="clear" w:color="auto" w:fill="FFFFFF"/>
              </w:rPr>
              <w:t xml:space="preserve"> ASD </w:t>
            </w:r>
            <w:r w:rsidR="0044228E" w:rsidRPr="00CF5E2F">
              <w:rPr>
                <w:rFonts w:ascii="Times New Roman" w:hAnsi="Times New Roman" w:cs="Times New Roman"/>
                <w:sz w:val="24"/>
                <w:szCs w:val="24"/>
                <w:shd w:val="clear" w:color="auto" w:fill="FFFFFF"/>
              </w:rPr>
              <w:t>a</w:t>
            </w:r>
            <w:r w:rsidR="00795AF1" w:rsidRPr="00CF5E2F">
              <w:rPr>
                <w:rFonts w:ascii="Times New Roman" w:hAnsi="Times New Roman" w:cs="Times New Roman"/>
                <w:sz w:val="24"/>
                <w:szCs w:val="24"/>
                <w:shd w:val="clear" w:color="auto" w:fill="FFFFFF"/>
              </w:rPr>
              <w:t xml:space="preserve">s an independent risk factor </w:t>
            </w:r>
            <w:r w:rsidR="008763BD" w:rsidRPr="00CF5E2F">
              <w:rPr>
                <w:rFonts w:ascii="Times New Roman" w:hAnsi="Times New Roman" w:cs="Times New Roman"/>
                <w:sz w:val="24"/>
                <w:szCs w:val="24"/>
                <w:shd w:val="clear" w:color="auto" w:fill="FFFFFF"/>
              </w:rPr>
              <w:t>for STIs. Li et al. attribute</w:t>
            </w:r>
            <w:r w:rsidR="00780BB5" w:rsidRPr="00CF5E2F">
              <w:rPr>
                <w:rFonts w:ascii="Times New Roman" w:hAnsi="Times New Roman" w:cs="Times New Roman"/>
                <w:sz w:val="24"/>
                <w:szCs w:val="24"/>
                <w:shd w:val="clear" w:color="auto" w:fill="FFFFFF"/>
              </w:rPr>
              <w:t>d</w:t>
            </w:r>
            <w:r w:rsidR="008763BD" w:rsidRPr="00CF5E2F">
              <w:rPr>
                <w:rFonts w:ascii="Times New Roman" w:hAnsi="Times New Roman" w:cs="Times New Roman"/>
                <w:sz w:val="24"/>
                <w:szCs w:val="24"/>
                <w:shd w:val="clear" w:color="auto" w:fill="FFFFFF"/>
              </w:rPr>
              <w:t xml:space="preserve"> this</w:t>
            </w:r>
            <w:r w:rsidR="00147C9A" w:rsidRPr="00CF5E2F">
              <w:rPr>
                <w:rFonts w:ascii="Times New Roman" w:hAnsi="Times New Roman" w:cs="Times New Roman"/>
                <w:sz w:val="24"/>
                <w:szCs w:val="24"/>
                <w:shd w:val="clear" w:color="auto" w:fill="FFFFFF"/>
              </w:rPr>
              <w:t xml:space="preserve"> to</w:t>
            </w:r>
            <w:r w:rsidR="000F53A7" w:rsidRPr="00CF5E2F">
              <w:rPr>
                <w:rFonts w:ascii="Times New Roman" w:hAnsi="Times New Roman" w:cs="Times New Roman"/>
                <w:sz w:val="24"/>
                <w:szCs w:val="24"/>
                <w:shd w:val="clear" w:color="auto" w:fill="FFFFFF"/>
              </w:rPr>
              <w:t xml:space="preserve"> factors </w:t>
            </w:r>
            <w:r w:rsidR="00331F5D" w:rsidRPr="00CF5E2F">
              <w:rPr>
                <w:rFonts w:ascii="Times New Roman" w:hAnsi="Times New Roman" w:cs="Times New Roman"/>
                <w:sz w:val="24"/>
                <w:szCs w:val="24"/>
                <w:shd w:val="clear" w:color="auto" w:fill="FFFFFF"/>
              </w:rPr>
              <w:t>associated with ASD</w:t>
            </w:r>
            <w:r w:rsidR="00FA27D8">
              <w:rPr>
                <w:rFonts w:ascii="Times New Roman" w:hAnsi="Times New Roman" w:cs="Times New Roman"/>
                <w:sz w:val="24"/>
                <w:szCs w:val="24"/>
                <w:shd w:val="clear" w:color="auto" w:fill="FFFFFF"/>
              </w:rPr>
              <w:t>,</w:t>
            </w:r>
            <w:r w:rsidR="00331F5D" w:rsidRPr="00CF5E2F">
              <w:rPr>
                <w:rFonts w:ascii="Times New Roman" w:hAnsi="Times New Roman" w:cs="Times New Roman"/>
                <w:sz w:val="24"/>
                <w:szCs w:val="24"/>
                <w:shd w:val="clear" w:color="auto" w:fill="FFFFFF"/>
              </w:rPr>
              <w:t xml:space="preserve"> such as </w:t>
            </w:r>
            <w:r w:rsidR="004C2C09" w:rsidRPr="00CF5E2F">
              <w:rPr>
                <w:rFonts w:ascii="Times New Roman" w:hAnsi="Times New Roman" w:cs="Times New Roman"/>
                <w:sz w:val="24"/>
                <w:szCs w:val="24"/>
                <w:shd w:val="clear" w:color="auto" w:fill="FFFFFF"/>
              </w:rPr>
              <w:t xml:space="preserve">diminished </w:t>
            </w:r>
            <w:r w:rsidR="00D54695" w:rsidRPr="00CF5E2F">
              <w:rPr>
                <w:rFonts w:ascii="Times New Roman" w:hAnsi="Times New Roman" w:cs="Times New Roman"/>
                <w:sz w:val="24"/>
                <w:szCs w:val="24"/>
                <w:shd w:val="clear" w:color="auto" w:fill="FFFFFF"/>
              </w:rPr>
              <w:t xml:space="preserve">social </w:t>
            </w:r>
            <w:r w:rsidR="001A1328" w:rsidRPr="00CF5E2F">
              <w:rPr>
                <w:rFonts w:ascii="Times New Roman" w:hAnsi="Times New Roman" w:cs="Times New Roman"/>
                <w:sz w:val="24"/>
                <w:szCs w:val="24"/>
                <w:shd w:val="clear" w:color="auto" w:fill="FFFFFF"/>
              </w:rPr>
              <w:t xml:space="preserve">skills </w:t>
            </w:r>
            <w:r w:rsidR="00D54695" w:rsidRPr="00CF5E2F">
              <w:rPr>
                <w:rFonts w:ascii="Times New Roman" w:hAnsi="Times New Roman" w:cs="Times New Roman"/>
                <w:sz w:val="24"/>
                <w:szCs w:val="24"/>
                <w:shd w:val="clear" w:color="auto" w:fill="FFFFFF"/>
              </w:rPr>
              <w:t>and communication deficits</w:t>
            </w:r>
            <w:r w:rsidR="0030704D" w:rsidRPr="00CF5E2F">
              <w:rPr>
                <w:rFonts w:ascii="Times New Roman" w:hAnsi="Times New Roman" w:cs="Times New Roman"/>
                <w:sz w:val="24"/>
                <w:szCs w:val="24"/>
                <w:shd w:val="clear" w:color="auto" w:fill="FFFFFF"/>
              </w:rPr>
              <w:t xml:space="preserve"> </w:t>
            </w:r>
            <w:r w:rsidR="005612C2">
              <w:rPr>
                <w:rFonts w:ascii="Times New Roman" w:hAnsi="Times New Roman" w:cs="Times New Roman"/>
                <w:sz w:val="24"/>
                <w:szCs w:val="24"/>
                <w:shd w:val="clear" w:color="auto" w:fill="FFFFFF"/>
              </w:rPr>
              <w:t>along with</w:t>
            </w:r>
            <w:r w:rsidR="0030704D" w:rsidRPr="00CF5E2F">
              <w:rPr>
                <w:rFonts w:ascii="Times New Roman" w:hAnsi="Times New Roman" w:cs="Times New Roman"/>
                <w:sz w:val="24"/>
                <w:szCs w:val="24"/>
                <w:shd w:val="clear" w:color="auto" w:fill="FFFFFF"/>
              </w:rPr>
              <w:t xml:space="preserve"> </w:t>
            </w:r>
            <w:r w:rsidR="003443AD" w:rsidRPr="00CF5E2F">
              <w:rPr>
                <w:rFonts w:ascii="Times New Roman" w:hAnsi="Times New Roman" w:cs="Times New Roman"/>
                <w:sz w:val="24"/>
                <w:szCs w:val="24"/>
                <w:shd w:val="clear" w:color="auto" w:fill="FFFFFF"/>
              </w:rPr>
              <w:t xml:space="preserve">reduced knowledge </w:t>
            </w:r>
            <w:r w:rsidR="00EA601A" w:rsidRPr="00CF5E2F">
              <w:rPr>
                <w:rFonts w:ascii="Times New Roman" w:hAnsi="Times New Roman" w:cs="Times New Roman"/>
                <w:sz w:val="24"/>
                <w:szCs w:val="24"/>
                <w:shd w:val="clear" w:color="auto" w:fill="FFFFFF"/>
              </w:rPr>
              <w:t>about sex and relationships</w:t>
            </w:r>
            <w:r w:rsidR="00F7133D" w:rsidRPr="00CF5E2F">
              <w:rPr>
                <w:rFonts w:ascii="Times New Roman" w:hAnsi="Times New Roman" w:cs="Times New Roman"/>
                <w:sz w:val="24"/>
                <w:szCs w:val="24"/>
                <w:shd w:val="clear" w:color="auto" w:fill="FFFFFF"/>
              </w:rPr>
              <w:t xml:space="preserve"> and a lack of awareness </w:t>
            </w:r>
            <w:r w:rsidR="0030704D" w:rsidRPr="00CF5E2F">
              <w:rPr>
                <w:rFonts w:ascii="Times New Roman" w:hAnsi="Times New Roman" w:cs="Times New Roman"/>
                <w:sz w:val="24"/>
                <w:szCs w:val="24"/>
                <w:shd w:val="clear" w:color="auto" w:fill="FFFFFF"/>
              </w:rPr>
              <w:t>about risks</w:t>
            </w:r>
            <w:r w:rsidR="00F7133D" w:rsidRPr="00CF5E2F">
              <w:rPr>
                <w:rFonts w:ascii="Times New Roman" w:hAnsi="Times New Roman" w:cs="Times New Roman"/>
                <w:sz w:val="24"/>
                <w:szCs w:val="24"/>
                <w:shd w:val="clear" w:color="auto" w:fill="FFFFFF"/>
              </w:rPr>
              <w:t xml:space="preserve"> associated</w:t>
            </w:r>
            <w:r w:rsidR="0030704D" w:rsidRPr="00CF5E2F">
              <w:rPr>
                <w:rFonts w:ascii="Times New Roman" w:hAnsi="Times New Roman" w:cs="Times New Roman"/>
                <w:sz w:val="24"/>
                <w:szCs w:val="24"/>
                <w:shd w:val="clear" w:color="auto" w:fill="FFFFFF"/>
              </w:rPr>
              <w:t xml:space="preserve"> </w:t>
            </w:r>
            <w:r w:rsidR="00F7133D" w:rsidRPr="00CF5E2F">
              <w:rPr>
                <w:rFonts w:ascii="Times New Roman" w:hAnsi="Times New Roman" w:cs="Times New Roman"/>
                <w:sz w:val="24"/>
                <w:szCs w:val="24"/>
                <w:shd w:val="clear" w:color="auto" w:fill="FFFFFF"/>
              </w:rPr>
              <w:t xml:space="preserve">with sexual </w:t>
            </w:r>
            <w:r w:rsidR="00AC2F53" w:rsidRPr="00CF5E2F">
              <w:rPr>
                <w:rFonts w:ascii="Times New Roman" w:hAnsi="Times New Roman" w:cs="Times New Roman"/>
                <w:sz w:val="24"/>
                <w:szCs w:val="24"/>
                <w:shd w:val="clear" w:color="auto" w:fill="FFFFFF"/>
              </w:rPr>
              <w:t>acti</w:t>
            </w:r>
            <w:r w:rsidR="00EE0DC0" w:rsidRPr="00CF5E2F">
              <w:rPr>
                <w:rFonts w:ascii="Times New Roman" w:hAnsi="Times New Roman" w:cs="Times New Roman"/>
                <w:sz w:val="24"/>
                <w:szCs w:val="24"/>
                <w:shd w:val="clear" w:color="auto" w:fill="FFFFFF"/>
              </w:rPr>
              <w:t>vity</w:t>
            </w:r>
            <w:r w:rsidR="0030704D" w:rsidRPr="00CF5E2F">
              <w:rPr>
                <w:rFonts w:ascii="Times New Roman" w:hAnsi="Times New Roman" w:cs="Times New Roman"/>
                <w:sz w:val="24"/>
                <w:szCs w:val="24"/>
                <w:shd w:val="clear" w:color="auto" w:fill="FFFFFF"/>
              </w:rPr>
              <w:t>. Although this</w:t>
            </w:r>
            <w:r w:rsidR="00AE4CE1" w:rsidRPr="00CF5E2F">
              <w:rPr>
                <w:rFonts w:ascii="Times New Roman" w:hAnsi="Times New Roman" w:cs="Times New Roman"/>
                <w:sz w:val="24"/>
                <w:szCs w:val="24"/>
                <w:shd w:val="clear" w:color="auto" w:fill="FFFFFF"/>
              </w:rPr>
              <w:t xml:space="preserve"> study was limited to </w:t>
            </w:r>
            <w:r w:rsidR="009C7E41" w:rsidRPr="00CF5E2F">
              <w:rPr>
                <w:rFonts w:ascii="Times New Roman" w:hAnsi="Times New Roman" w:cs="Times New Roman"/>
                <w:sz w:val="24"/>
                <w:szCs w:val="24"/>
                <w:shd w:val="clear" w:color="auto" w:fill="FFFFFF"/>
              </w:rPr>
              <w:t>Taiwan</w:t>
            </w:r>
            <w:r w:rsidR="00B511A2" w:rsidRPr="00CF5E2F">
              <w:rPr>
                <w:rFonts w:ascii="Times New Roman" w:hAnsi="Times New Roman" w:cs="Times New Roman"/>
                <w:sz w:val="24"/>
                <w:szCs w:val="24"/>
                <w:shd w:val="clear" w:color="auto" w:fill="FFFFFF"/>
              </w:rPr>
              <w:t xml:space="preserve">, the </w:t>
            </w:r>
            <w:r w:rsidR="003F134E" w:rsidRPr="00CF5E2F">
              <w:rPr>
                <w:rFonts w:ascii="Times New Roman" w:hAnsi="Times New Roman" w:cs="Times New Roman"/>
                <w:sz w:val="24"/>
                <w:szCs w:val="24"/>
                <w:shd w:val="clear" w:color="auto" w:fill="FFFFFF"/>
              </w:rPr>
              <w:t>amount of data</w:t>
            </w:r>
            <w:r w:rsidR="00506F68">
              <w:rPr>
                <w:rFonts w:ascii="Times New Roman" w:hAnsi="Times New Roman" w:cs="Times New Roman"/>
                <w:sz w:val="24"/>
                <w:szCs w:val="24"/>
                <w:shd w:val="clear" w:color="auto" w:fill="FFFFFF"/>
              </w:rPr>
              <w:t xml:space="preserve"> analyzed</w:t>
            </w:r>
            <w:r w:rsidR="003F134E" w:rsidRPr="00CF5E2F">
              <w:rPr>
                <w:rFonts w:ascii="Times New Roman" w:hAnsi="Times New Roman" w:cs="Times New Roman"/>
                <w:sz w:val="24"/>
                <w:szCs w:val="24"/>
                <w:shd w:val="clear" w:color="auto" w:fill="FFFFFF"/>
              </w:rPr>
              <w:t xml:space="preserve"> </w:t>
            </w:r>
            <w:r w:rsidR="00201195" w:rsidRPr="00CF5E2F">
              <w:rPr>
                <w:rFonts w:ascii="Times New Roman" w:hAnsi="Times New Roman" w:cs="Times New Roman"/>
                <w:sz w:val="24"/>
                <w:szCs w:val="24"/>
                <w:shd w:val="clear" w:color="auto" w:fill="FFFFFF"/>
              </w:rPr>
              <w:t>suggests</w:t>
            </w:r>
            <w:r w:rsidR="003F134E" w:rsidRPr="00CF5E2F">
              <w:rPr>
                <w:rFonts w:ascii="Times New Roman" w:hAnsi="Times New Roman" w:cs="Times New Roman"/>
                <w:sz w:val="24"/>
                <w:szCs w:val="24"/>
                <w:shd w:val="clear" w:color="auto" w:fill="FFFFFF"/>
              </w:rPr>
              <w:t xml:space="preserve"> </w:t>
            </w:r>
            <w:r w:rsidR="00C815AF" w:rsidRPr="00CF5E2F">
              <w:rPr>
                <w:rFonts w:ascii="Times New Roman" w:hAnsi="Times New Roman" w:cs="Times New Roman"/>
                <w:sz w:val="24"/>
                <w:szCs w:val="24"/>
                <w:shd w:val="clear" w:color="auto" w:fill="FFFFFF"/>
              </w:rPr>
              <w:t xml:space="preserve">a high </w:t>
            </w:r>
            <w:r w:rsidR="00506F68">
              <w:rPr>
                <w:rFonts w:ascii="Times New Roman" w:hAnsi="Times New Roman" w:cs="Times New Roman"/>
                <w:sz w:val="24"/>
                <w:szCs w:val="24"/>
                <w:shd w:val="clear" w:color="auto" w:fill="FFFFFF"/>
              </w:rPr>
              <w:t>probability</w:t>
            </w:r>
            <w:r w:rsidR="00C815AF" w:rsidRPr="00CF5E2F">
              <w:rPr>
                <w:rFonts w:ascii="Times New Roman" w:hAnsi="Times New Roman" w:cs="Times New Roman"/>
                <w:sz w:val="24"/>
                <w:szCs w:val="24"/>
                <w:shd w:val="clear" w:color="auto" w:fill="FFFFFF"/>
              </w:rPr>
              <w:t xml:space="preserve"> of </w:t>
            </w:r>
            <w:r w:rsidR="00201195" w:rsidRPr="00CF5E2F">
              <w:rPr>
                <w:rFonts w:ascii="Times New Roman" w:hAnsi="Times New Roman" w:cs="Times New Roman"/>
                <w:sz w:val="24"/>
                <w:szCs w:val="24"/>
                <w:shd w:val="clear" w:color="auto" w:fill="FFFFFF"/>
              </w:rPr>
              <w:t>generalizability</w:t>
            </w:r>
            <w:r w:rsidR="0044228E" w:rsidRPr="00CF5E2F">
              <w:rPr>
                <w:rFonts w:ascii="Times New Roman" w:hAnsi="Times New Roman" w:cs="Times New Roman"/>
                <w:sz w:val="24"/>
                <w:szCs w:val="24"/>
                <w:shd w:val="clear" w:color="auto" w:fill="FFFFFF"/>
              </w:rPr>
              <w:t xml:space="preserve">. However, </w:t>
            </w:r>
            <w:r w:rsidR="009622CB" w:rsidRPr="00CF5E2F">
              <w:rPr>
                <w:rFonts w:ascii="Times New Roman" w:hAnsi="Times New Roman" w:cs="Times New Roman"/>
                <w:sz w:val="24"/>
                <w:szCs w:val="24"/>
                <w:shd w:val="clear" w:color="auto" w:fill="FFFFFF"/>
              </w:rPr>
              <w:t xml:space="preserve">the study does not include information about the severity </w:t>
            </w:r>
            <w:r w:rsidR="00794A8F" w:rsidRPr="00CF5E2F">
              <w:rPr>
                <w:rFonts w:ascii="Times New Roman" w:hAnsi="Times New Roman" w:cs="Times New Roman"/>
                <w:sz w:val="24"/>
                <w:szCs w:val="24"/>
                <w:shd w:val="clear" w:color="auto" w:fill="FFFFFF"/>
              </w:rPr>
              <w:t>of</w:t>
            </w:r>
            <w:r w:rsidR="007C35C9" w:rsidRPr="00CF5E2F">
              <w:rPr>
                <w:rFonts w:ascii="Times New Roman" w:hAnsi="Times New Roman" w:cs="Times New Roman"/>
                <w:sz w:val="24"/>
                <w:szCs w:val="24"/>
                <w:shd w:val="clear" w:color="auto" w:fill="FFFFFF"/>
              </w:rPr>
              <w:t xml:space="preserve"> participants’</w:t>
            </w:r>
            <w:r w:rsidR="00794A8F" w:rsidRPr="00CF5E2F">
              <w:rPr>
                <w:rFonts w:ascii="Times New Roman" w:hAnsi="Times New Roman" w:cs="Times New Roman"/>
                <w:sz w:val="24"/>
                <w:szCs w:val="24"/>
                <w:shd w:val="clear" w:color="auto" w:fill="FFFFFF"/>
              </w:rPr>
              <w:t xml:space="preserve"> </w:t>
            </w:r>
            <w:r w:rsidR="007C35C9" w:rsidRPr="00CF5E2F">
              <w:rPr>
                <w:rFonts w:ascii="Times New Roman" w:hAnsi="Times New Roman" w:cs="Times New Roman"/>
                <w:sz w:val="24"/>
                <w:szCs w:val="24"/>
                <w:shd w:val="clear" w:color="auto" w:fill="FFFFFF"/>
              </w:rPr>
              <w:t>autism</w:t>
            </w:r>
            <w:r w:rsidR="00EB6A6C" w:rsidRPr="00CF5E2F">
              <w:rPr>
                <w:rFonts w:ascii="Times New Roman" w:hAnsi="Times New Roman" w:cs="Times New Roman"/>
                <w:sz w:val="24"/>
                <w:szCs w:val="24"/>
                <w:shd w:val="clear" w:color="auto" w:fill="FFFFFF"/>
              </w:rPr>
              <w:t xml:space="preserve">, and results may differ between </w:t>
            </w:r>
            <w:r w:rsidR="00387DB2" w:rsidRPr="00CF5E2F">
              <w:rPr>
                <w:rFonts w:ascii="Times New Roman" w:hAnsi="Times New Roman" w:cs="Times New Roman"/>
                <w:sz w:val="24"/>
                <w:szCs w:val="24"/>
                <w:shd w:val="clear" w:color="auto" w:fill="FFFFFF"/>
              </w:rPr>
              <w:t xml:space="preserve">those who need more assistance </w:t>
            </w:r>
            <w:r w:rsidR="00382D83" w:rsidRPr="00CF5E2F">
              <w:rPr>
                <w:rFonts w:ascii="Times New Roman" w:hAnsi="Times New Roman" w:cs="Times New Roman"/>
                <w:sz w:val="24"/>
                <w:szCs w:val="24"/>
                <w:shd w:val="clear" w:color="auto" w:fill="FFFFFF"/>
              </w:rPr>
              <w:t>and</w:t>
            </w:r>
            <w:r w:rsidR="00387DB2" w:rsidRPr="00CF5E2F">
              <w:rPr>
                <w:rFonts w:ascii="Times New Roman" w:hAnsi="Times New Roman" w:cs="Times New Roman"/>
                <w:sz w:val="24"/>
                <w:szCs w:val="24"/>
                <w:shd w:val="clear" w:color="auto" w:fill="FFFFFF"/>
              </w:rPr>
              <w:t xml:space="preserve"> those who </w:t>
            </w:r>
            <w:r w:rsidR="00382D83" w:rsidRPr="00CF5E2F">
              <w:rPr>
                <w:rFonts w:ascii="Times New Roman" w:hAnsi="Times New Roman" w:cs="Times New Roman"/>
                <w:sz w:val="24"/>
                <w:szCs w:val="24"/>
                <w:shd w:val="clear" w:color="auto" w:fill="FFFFFF"/>
              </w:rPr>
              <w:t>can</w:t>
            </w:r>
            <w:r w:rsidR="00387DB2" w:rsidRPr="00CF5E2F">
              <w:rPr>
                <w:rFonts w:ascii="Times New Roman" w:hAnsi="Times New Roman" w:cs="Times New Roman"/>
                <w:sz w:val="24"/>
                <w:szCs w:val="24"/>
                <w:shd w:val="clear" w:color="auto" w:fill="FFFFFF"/>
              </w:rPr>
              <w:t xml:space="preserve"> function</w:t>
            </w:r>
            <w:r w:rsidR="00382D83" w:rsidRPr="00CF5E2F">
              <w:rPr>
                <w:rFonts w:ascii="Times New Roman" w:hAnsi="Times New Roman" w:cs="Times New Roman"/>
                <w:sz w:val="24"/>
                <w:szCs w:val="24"/>
                <w:shd w:val="clear" w:color="auto" w:fill="FFFFFF"/>
              </w:rPr>
              <w:t xml:space="preserve"> more</w:t>
            </w:r>
            <w:r w:rsidR="00387DB2" w:rsidRPr="00CF5E2F">
              <w:rPr>
                <w:rFonts w:ascii="Times New Roman" w:hAnsi="Times New Roman" w:cs="Times New Roman"/>
                <w:sz w:val="24"/>
                <w:szCs w:val="24"/>
                <w:shd w:val="clear" w:color="auto" w:fill="FFFFFF"/>
              </w:rPr>
              <w:t xml:space="preserve"> </w:t>
            </w:r>
            <w:r w:rsidR="00382D83" w:rsidRPr="00CF5E2F">
              <w:rPr>
                <w:rFonts w:ascii="Times New Roman" w:hAnsi="Times New Roman" w:cs="Times New Roman"/>
                <w:sz w:val="24"/>
                <w:szCs w:val="24"/>
                <w:shd w:val="clear" w:color="auto" w:fill="FFFFFF"/>
              </w:rPr>
              <w:t>independently.</w:t>
            </w:r>
          </w:p>
        </w:tc>
      </w:tr>
      <w:tr w:rsidR="00935C59" w:rsidRPr="00CF5E2F" w14:paraId="53A21983" w14:textId="77777777">
        <w:tc>
          <w:tcPr>
            <w:tcW w:w="9360" w:type="dxa"/>
            <w:shd w:val="clear" w:color="auto" w:fill="auto"/>
            <w:tcMar>
              <w:top w:w="100" w:type="dxa"/>
              <w:left w:w="100" w:type="dxa"/>
              <w:bottom w:w="100" w:type="dxa"/>
              <w:right w:w="100" w:type="dxa"/>
            </w:tcMar>
          </w:tcPr>
          <w:p w14:paraId="436D18BA" w14:textId="77777777" w:rsidR="00935C59" w:rsidRPr="00CF5E2F" w:rsidRDefault="00935C59" w:rsidP="00CF5E2F">
            <w:pPr>
              <w:tabs>
                <w:tab w:val="left" w:pos="720"/>
              </w:tabs>
              <w:spacing w:line="480" w:lineRule="auto"/>
              <w:ind w:left="720" w:hanging="7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lastRenderedPageBreak/>
              <w:t>Sala, G., Hooley, M., &amp; Stokes, M. A. (2020). Romantic Intimacy in Autism: A Qualitative Analysis.</w:t>
            </w:r>
            <w:r w:rsidRPr="00CF5E2F">
              <w:rPr>
                <w:rFonts w:ascii="Times New Roman" w:hAnsi="Times New Roman" w:cs="Times New Roman"/>
                <w:i/>
                <w:iCs/>
                <w:sz w:val="24"/>
                <w:szCs w:val="24"/>
                <w:shd w:val="clear" w:color="auto" w:fill="FFFFFF"/>
              </w:rPr>
              <w:t> Journal of Autism and Developmental Disorders, 50</w:t>
            </w:r>
            <w:r w:rsidRPr="00CF5E2F">
              <w:rPr>
                <w:rFonts w:ascii="Times New Roman" w:hAnsi="Times New Roman" w:cs="Times New Roman"/>
                <w:sz w:val="24"/>
                <w:szCs w:val="24"/>
                <w:shd w:val="clear" w:color="auto" w:fill="FFFFFF"/>
              </w:rPr>
              <w:t xml:space="preserve">(11), 4133-4147. </w:t>
            </w:r>
            <w:hyperlink r:id="rId9" w:history="1">
              <w:r w:rsidRPr="00CF5E2F">
                <w:rPr>
                  <w:rStyle w:val="Hyperlink"/>
                  <w:rFonts w:ascii="Times New Roman" w:hAnsi="Times New Roman" w:cs="Times New Roman"/>
                  <w:color w:val="auto"/>
                  <w:sz w:val="24"/>
                  <w:szCs w:val="24"/>
                  <w:shd w:val="clear" w:color="auto" w:fill="FFFFFF"/>
                </w:rPr>
                <w:t>https://doi.org/10.1007/s10803-020-04377-8</w:t>
              </w:r>
            </w:hyperlink>
          </w:p>
          <w:p w14:paraId="4B5A7D79" w14:textId="126A19CC" w:rsidR="00935C59" w:rsidRPr="00CF5E2F" w:rsidRDefault="00935C59"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Sala et al., conducted this research to identify enablers and barriers to intimacy for autistics and non-autistics (NA), and, secondarily, to discover the similarities and differences between the romantic, intimate, and sexual experiences </w:t>
            </w:r>
            <w:r w:rsidR="00660FB7" w:rsidRPr="00CF5E2F">
              <w:rPr>
                <w:rFonts w:ascii="Times New Roman" w:eastAsia="Georgia" w:hAnsi="Times New Roman" w:cs="Times New Roman"/>
                <w:sz w:val="24"/>
                <w:szCs w:val="24"/>
              </w:rPr>
              <w:t xml:space="preserve">and attitudes </w:t>
            </w:r>
            <w:r w:rsidRPr="00CF5E2F">
              <w:rPr>
                <w:rFonts w:ascii="Times New Roman" w:eastAsia="Georgia" w:hAnsi="Times New Roman" w:cs="Times New Roman"/>
                <w:sz w:val="24"/>
                <w:szCs w:val="24"/>
              </w:rPr>
              <w:t xml:space="preserve">of both groups. The study included </w:t>
            </w:r>
            <w:r w:rsidRPr="00CF5E2F">
              <w:rPr>
                <w:rFonts w:ascii="Times New Roman" w:eastAsia="Georgia" w:hAnsi="Times New Roman" w:cs="Times New Roman"/>
                <w:sz w:val="24"/>
                <w:szCs w:val="24"/>
              </w:rPr>
              <w:lastRenderedPageBreak/>
              <w:t xml:space="preserve">the perspectives of 31 autistic and 26 NA participants using an online qualitative questionnaire that primarily utilized a Likert scale to measure participant </w:t>
            </w:r>
            <w:r w:rsidR="00660FB7" w:rsidRPr="00CF5E2F">
              <w:rPr>
                <w:rFonts w:ascii="Times New Roman" w:eastAsia="Georgia" w:hAnsi="Times New Roman" w:cs="Times New Roman"/>
                <w:sz w:val="24"/>
                <w:szCs w:val="24"/>
              </w:rPr>
              <w:t>responses</w:t>
            </w:r>
            <w:r w:rsidRPr="00CF5E2F">
              <w:rPr>
                <w:rFonts w:ascii="Times New Roman" w:eastAsia="Georgia" w:hAnsi="Times New Roman" w:cs="Times New Roman"/>
                <w:sz w:val="24"/>
                <w:szCs w:val="24"/>
              </w:rPr>
              <w:t>. According to Braun and Clarke procedures, researchers analyzed survey responses using NVIVO 12 software</w:t>
            </w:r>
            <w:r w:rsidR="00660FB7" w:rsidRPr="00CF5E2F">
              <w:rPr>
                <w:rFonts w:ascii="Times New Roman" w:eastAsia="Georgia" w:hAnsi="Times New Roman" w:cs="Times New Roman"/>
                <w:sz w:val="24"/>
                <w:szCs w:val="24"/>
              </w:rPr>
              <w:t>. They organized</w:t>
            </w:r>
            <w:r w:rsidRPr="00CF5E2F">
              <w:rPr>
                <w:rFonts w:ascii="Times New Roman" w:eastAsia="Georgia" w:hAnsi="Times New Roman" w:cs="Times New Roman"/>
                <w:sz w:val="24"/>
                <w:szCs w:val="24"/>
              </w:rPr>
              <w:t xml:space="preserve"> them into five main themes</w:t>
            </w:r>
            <w:r w:rsidR="005612C2">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communication, sharing/similarity, respect/safety, work in progress, conflict</w:t>
            </w:r>
            <w:r w:rsidR="00660FB7" w:rsidRPr="00CF5E2F">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and uncertainty.</w:t>
            </w:r>
          </w:p>
          <w:p w14:paraId="698C65FE" w14:textId="77777777" w:rsidR="00935C59" w:rsidRPr="00CF5E2F" w:rsidRDefault="00935C59" w:rsidP="00CF5E2F">
            <w:pPr>
              <w:widowControl w:val="0"/>
              <w:spacing w:line="480" w:lineRule="auto"/>
              <w:rPr>
                <w:rFonts w:ascii="Times New Roman" w:eastAsia="Georgia" w:hAnsi="Times New Roman" w:cs="Times New Roman"/>
                <w:sz w:val="24"/>
                <w:szCs w:val="24"/>
              </w:rPr>
            </w:pPr>
          </w:p>
          <w:p w14:paraId="4A31B5B6" w14:textId="64DF147F" w:rsidR="00935C59" w:rsidRPr="00CF5E2F" w:rsidRDefault="00935C59" w:rsidP="00CF5E2F">
            <w:pPr>
              <w:spacing w:line="480" w:lineRule="auto"/>
              <w:rPr>
                <w:rFonts w:ascii="Times New Roman" w:hAnsi="Times New Roman" w:cs="Times New Roman"/>
                <w:sz w:val="24"/>
                <w:szCs w:val="24"/>
              </w:rPr>
            </w:pPr>
            <w:r w:rsidRPr="00CF5E2F">
              <w:rPr>
                <w:rFonts w:ascii="Times New Roman" w:eastAsia="Georgia" w:hAnsi="Times New Roman" w:cs="Times New Roman"/>
                <w:sz w:val="24"/>
                <w:szCs w:val="24"/>
              </w:rPr>
              <w:t xml:space="preserve">Through the data collected, Sala et al. found both groups shared relationship enablers and barriers and defined emotional and physical intimacy </w:t>
            </w:r>
            <w:r w:rsidR="00833AB1" w:rsidRPr="00CF5E2F">
              <w:rPr>
                <w:rFonts w:ascii="Times New Roman" w:eastAsia="Georgia" w:hAnsi="Times New Roman" w:cs="Times New Roman"/>
                <w:sz w:val="24"/>
                <w:szCs w:val="24"/>
              </w:rPr>
              <w:t>similarly</w:t>
            </w:r>
            <w:r w:rsidR="00660FB7" w:rsidRPr="00CF5E2F">
              <w:rPr>
                <w:rFonts w:ascii="Times New Roman" w:eastAsia="Georgia" w:hAnsi="Times New Roman" w:cs="Times New Roman"/>
                <w:sz w:val="24"/>
                <w:szCs w:val="24"/>
              </w:rPr>
              <w:t>. However,</w:t>
            </w:r>
            <w:r w:rsidRPr="00CF5E2F">
              <w:rPr>
                <w:rFonts w:ascii="Times New Roman" w:eastAsia="Georgia" w:hAnsi="Times New Roman" w:cs="Times New Roman"/>
                <w:sz w:val="24"/>
                <w:szCs w:val="24"/>
              </w:rPr>
              <w:t xml:space="preserve"> data </w:t>
            </w:r>
            <w:r w:rsidR="004F2782">
              <w:rPr>
                <w:rFonts w:ascii="Times New Roman" w:eastAsia="Georgia" w:hAnsi="Times New Roman" w:cs="Times New Roman"/>
                <w:sz w:val="24"/>
                <w:szCs w:val="24"/>
              </w:rPr>
              <w:t>showed</w:t>
            </w:r>
            <w:r w:rsidRPr="00CF5E2F">
              <w:rPr>
                <w:rFonts w:ascii="Times New Roman" w:eastAsia="Georgia" w:hAnsi="Times New Roman" w:cs="Times New Roman"/>
                <w:sz w:val="24"/>
                <w:szCs w:val="24"/>
              </w:rPr>
              <w:t xml:space="preserve"> the groups manifest </w:t>
            </w:r>
            <w:r w:rsidR="00833AB1" w:rsidRPr="00CF5E2F">
              <w:rPr>
                <w:rFonts w:ascii="Times New Roman" w:eastAsia="Georgia" w:hAnsi="Times New Roman" w:cs="Times New Roman"/>
                <w:sz w:val="24"/>
                <w:szCs w:val="24"/>
              </w:rPr>
              <w:t>intimacy</w:t>
            </w:r>
            <w:r w:rsidRPr="00CF5E2F">
              <w:rPr>
                <w:rFonts w:ascii="Times New Roman" w:eastAsia="Georgia" w:hAnsi="Times New Roman" w:cs="Times New Roman"/>
                <w:sz w:val="24"/>
                <w:szCs w:val="24"/>
              </w:rPr>
              <w:t xml:space="preserve"> differently and experience di</w:t>
            </w:r>
            <w:r w:rsidR="00833AB1" w:rsidRPr="00CF5E2F">
              <w:rPr>
                <w:rFonts w:ascii="Times New Roman" w:eastAsia="Georgia" w:hAnsi="Times New Roman" w:cs="Times New Roman"/>
                <w:sz w:val="24"/>
                <w:szCs w:val="24"/>
              </w:rPr>
              <w:t>ssimilar</w:t>
            </w:r>
            <w:r w:rsidRPr="00CF5E2F">
              <w:rPr>
                <w:rFonts w:ascii="Times New Roman" w:eastAsia="Georgia" w:hAnsi="Times New Roman" w:cs="Times New Roman"/>
                <w:sz w:val="24"/>
                <w:szCs w:val="24"/>
              </w:rPr>
              <w:t xml:space="preserve"> challenges within relationships.</w:t>
            </w:r>
            <w:r w:rsidRPr="00CF5E2F">
              <w:rPr>
                <w:rFonts w:ascii="Times New Roman" w:hAnsi="Times New Roman" w:cs="Times New Roman"/>
                <w:sz w:val="24"/>
                <w:szCs w:val="24"/>
              </w:rPr>
              <w:t xml:space="preserve"> Demographic data </w:t>
            </w:r>
            <w:r w:rsidR="00833AB1" w:rsidRPr="00CF5E2F">
              <w:rPr>
                <w:rFonts w:ascii="Times New Roman" w:hAnsi="Times New Roman" w:cs="Times New Roman"/>
                <w:sz w:val="24"/>
                <w:szCs w:val="24"/>
              </w:rPr>
              <w:t xml:space="preserve">of participants </w:t>
            </w:r>
            <w:r w:rsidRPr="00CF5E2F">
              <w:rPr>
                <w:rFonts w:ascii="Times New Roman" w:hAnsi="Times New Roman" w:cs="Times New Roman"/>
                <w:sz w:val="24"/>
                <w:szCs w:val="24"/>
              </w:rPr>
              <w:t>revealed that autistics are more likely to be non-binary, non-heterosexual, and non-monogamous. Many in the study had prior sexual experiences, and most were interested in intimate relationships.</w:t>
            </w:r>
          </w:p>
          <w:p w14:paraId="7014EB4B" w14:textId="77777777" w:rsidR="00935C59" w:rsidRPr="00CF5E2F" w:rsidRDefault="00935C59" w:rsidP="00CF5E2F">
            <w:pPr>
              <w:spacing w:line="480" w:lineRule="auto"/>
              <w:rPr>
                <w:rFonts w:ascii="Times New Roman" w:hAnsi="Times New Roman" w:cs="Times New Roman"/>
                <w:sz w:val="24"/>
                <w:szCs w:val="24"/>
              </w:rPr>
            </w:pPr>
          </w:p>
          <w:p w14:paraId="6D9396D4" w14:textId="45380765" w:rsidR="00935C59" w:rsidRPr="00CF5E2F" w:rsidRDefault="00935C59" w:rsidP="00CF5E2F">
            <w:pPr>
              <w:spacing w:line="480" w:lineRule="auto"/>
              <w:rPr>
                <w:rFonts w:ascii="Times New Roman" w:hAnsi="Times New Roman" w:cs="Times New Roman"/>
                <w:sz w:val="24"/>
                <w:szCs w:val="24"/>
              </w:rPr>
            </w:pPr>
            <w:r w:rsidRPr="00CF5E2F">
              <w:rPr>
                <w:rFonts w:ascii="Times New Roman" w:hAnsi="Times New Roman" w:cs="Times New Roman"/>
                <w:sz w:val="24"/>
                <w:szCs w:val="24"/>
              </w:rPr>
              <w:t>According to this study, both autistics and NAs are enabled in intimate relationships and</w:t>
            </w:r>
            <w:r w:rsidR="004F2782">
              <w:rPr>
                <w:rFonts w:ascii="Times New Roman" w:hAnsi="Times New Roman" w:cs="Times New Roman"/>
                <w:sz w:val="24"/>
                <w:szCs w:val="24"/>
              </w:rPr>
              <w:t xml:space="preserve"> </w:t>
            </w:r>
            <w:r w:rsidRPr="00CF5E2F">
              <w:rPr>
                <w:rFonts w:ascii="Times New Roman" w:hAnsi="Times New Roman" w:cs="Times New Roman"/>
                <w:sz w:val="24"/>
                <w:szCs w:val="24"/>
              </w:rPr>
              <w:t>better able to resolve conflict through open, honest communication. Autistic participants specifically indicated that direct, clear communication establishes trust and helps them manage relationship discord</w:t>
            </w:r>
            <w:r w:rsidR="00BF2742">
              <w:rPr>
                <w:rFonts w:ascii="Times New Roman" w:hAnsi="Times New Roman" w:cs="Times New Roman"/>
                <w:sz w:val="24"/>
                <w:szCs w:val="24"/>
              </w:rPr>
              <w:t>,</w:t>
            </w:r>
            <w:r w:rsidRPr="00CF5E2F">
              <w:rPr>
                <w:rFonts w:ascii="Times New Roman" w:hAnsi="Times New Roman" w:cs="Times New Roman"/>
                <w:sz w:val="24"/>
                <w:szCs w:val="24"/>
              </w:rPr>
              <w:t xml:space="preserve"> while NA participants placed little emphasis on explicit communication and valued implicit understanding. Both groups also favored sharing experiences, time, and similar values and characteristics. Autistic participants emphasized intellectual compatibility and sharing the same disabilities and difficulties with their partners, while members of the NA group highlighted the need for sharing their feelings and having similar interests. Both autistic and NA participants also recognized mutual self-awareness and respect of needs and personal boundaries as enablers </w:t>
            </w:r>
            <w:r w:rsidR="00833AB1" w:rsidRPr="00CF5E2F">
              <w:rPr>
                <w:rFonts w:ascii="Times New Roman" w:hAnsi="Times New Roman" w:cs="Times New Roman"/>
                <w:sz w:val="24"/>
                <w:szCs w:val="24"/>
              </w:rPr>
              <w:t>in addition to</w:t>
            </w:r>
            <w:r w:rsidRPr="00CF5E2F">
              <w:rPr>
                <w:rFonts w:ascii="Times New Roman" w:hAnsi="Times New Roman" w:cs="Times New Roman"/>
                <w:sz w:val="24"/>
                <w:szCs w:val="24"/>
              </w:rPr>
              <w:t xml:space="preserve"> support and acceptance. Autistic responses referenced the </w:t>
            </w:r>
            <w:r w:rsidRPr="00CF5E2F">
              <w:rPr>
                <w:rFonts w:ascii="Times New Roman" w:hAnsi="Times New Roman" w:cs="Times New Roman"/>
                <w:sz w:val="24"/>
                <w:szCs w:val="24"/>
              </w:rPr>
              <w:lastRenderedPageBreak/>
              <w:t xml:space="preserve">important role their diagnoses played in their understanding of themselves and in improving communication with their partners. Conversely, NA responses revealed they valued maintaining their sense of self </w:t>
            </w:r>
            <w:r w:rsidR="00833AB1" w:rsidRPr="00CF5E2F">
              <w:rPr>
                <w:rFonts w:ascii="Times New Roman" w:hAnsi="Times New Roman" w:cs="Times New Roman"/>
                <w:sz w:val="24"/>
                <w:szCs w:val="24"/>
              </w:rPr>
              <w:t xml:space="preserve">and autonomy </w:t>
            </w:r>
            <w:r w:rsidRPr="00CF5E2F">
              <w:rPr>
                <w:rFonts w:ascii="Times New Roman" w:hAnsi="Times New Roman" w:cs="Times New Roman"/>
                <w:sz w:val="24"/>
                <w:szCs w:val="24"/>
              </w:rPr>
              <w:t xml:space="preserve">within intimate relationships. </w:t>
            </w:r>
            <w:r w:rsidR="00833AB1" w:rsidRPr="00CF5E2F">
              <w:rPr>
                <w:rFonts w:ascii="Times New Roman" w:hAnsi="Times New Roman" w:cs="Times New Roman"/>
                <w:sz w:val="24"/>
                <w:szCs w:val="24"/>
              </w:rPr>
              <w:t>In</w:t>
            </w:r>
            <w:r w:rsidRPr="00CF5E2F">
              <w:rPr>
                <w:rFonts w:ascii="Times New Roman" w:hAnsi="Times New Roman" w:cs="Times New Roman"/>
                <w:sz w:val="24"/>
                <w:szCs w:val="24"/>
              </w:rPr>
              <w:t xml:space="preserve"> the </w:t>
            </w:r>
            <w:r w:rsidRPr="00CF5E2F">
              <w:rPr>
                <w:rFonts w:ascii="Times New Roman" w:hAnsi="Times New Roman" w:cs="Times New Roman"/>
                <w:i/>
                <w:iCs/>
                <w:sz w:val="24"/>
                <w:szCs w:val="24"/>
              </w:rPr>
              <w:t>Work in Progress</w:t>
            </w:r>
            <w:r w:rsidRPr="00CF5E2F">
              <w:rPr>
                <w:rFonts w:ascii="Times New Roman" w:hAnsi="Times New Roman" w:cs="Times New Roman"/>
                <w:sz w:val="24"/>
                <w:szCs w:val="24"/>
              </w:rPr>
              <w:t xml:space="preserve"> category, both groups valued commitment and conflict resolution, though autistics defined relationship fluctuations as difficult while NA’s accepted the ebb and flow of them as normal.</w:t>
            </w:r>
          </w:p>
          <w:p w14:paraId="520E2326" w14:textId="77777777" w:rsidR="00935C59" w:rsidRPr="00CF5E2F" w:rsidRDefault="00935C59" w:rsidP="00CF5E2F">
            <w:pPr>
              <w:spacing w:line="480" w:lineRule="auto"/>
              <w:rPr>
                <w:rFonts w:ascii="Times New Roman" w:hAnsi="Times New Roman" w:cs="Times New Roman"/>
                <w:sz w:val="24"/>
                <w:szCs w:val="24"/>
              </w:rPr>
            </w:pPr>
          </w:p>
          <w:p w14:paraId="03674472" w14:textId="3E16F33C" w:rsidR="00935C59" w:rsidRPr="00CF5E2F" w:rsidRDefault="00935C59" w:rsidP="00CF5E2F">
            <w:pPr>
              <w:spacing w:line="480" w:lineRule="auto"/>
              <w:rPr>
                <w:rFonts w:ascii="Times New Roman" w:eastAsia="Georgia" w:hAnsi="Times New Roman" w:cs="Times New Roman"/>
                <w:sz w:val="24"/>
                <w:szCs w:val="24"/>
              </w:rPr>
            </w:pPr>
            <w:r w:rsidRPr="00CF5E2F">
              <w:rPr>
                <w:rFonts w:ascii="Times New Roman" w:hAnsi="Times New Roman" w:cs="Times New Roman"/>
                <w:sz w:val="24"/>
                <w:szCs w:val="24"/>
              </w:rPr>
              <w:t>Regarding the barriers to intimacy, both groups recognized inter- and intra-personal conflict as obstructions</w:t>
            </w:r>
            <w:r w:rsidR="00203FF4">
              <w:rPr>
                <w:rFonts w:ascii="Times New Roman" w:hAnsi="Times New Roman" w:cs="Times New Roman"/>
                <w:sz w:val="24"/>
                <w:szCs w:val="24"/>
              </w:rPr>
              <w:t>,</w:t>
            </w:r>
            <w:r w:rsidRPr="00CF5E2F">
              <w:rPr>
                <w:rFonts w:ascii="Times New Roman" w:hAnsi="Times New Roman" w:cs="Times New Roman"/>
                <w:sz w:val="24"/>
                <w:szCs w:val="24"/>
              </w:rPr>
              <w:t xml:space="preserve"> along with poor self-esteem, mental health</w:t>
            </w:r>
            <w:r w:rsidRPr="00CF5E2F">
              <w:rPr>
                <w:rFonts w:ascii="Times New Roman" w:eastAsia="Georgia" w:hAnsi="Times New Roman" w:cs="Times New Roman"/>
                <w:sz w:val="24"/>
                <w:szCs w:val="24"/>
              </w:rPr>
              <w:t xml:space="preserve"> issues, identity confusion, and </w:t>
            </w:r>
            <w:r w:rsidR="00203FF4">
              <w:rPr>
                <w:rFonts w:ascii="Times New Roman" w:eastAsia="Georgia" w:hAnsi="Times New Roman" w:cs="Times New Roman"/>
                <w:sz w:val="24"/>
                <w:szCs w:val="24"/>
              </w:rPr>
              <w:t xml:space="preserve">the </w:t>
            </w:r>
            <w:r w:rsidRPr="00CF5E2F">
              <w:rPr>
                <w:rFonts w:ascii="Times New Roman" w:eastAsia="Georgia" w:hAnsi="Times New Roman" w:cs="Times New Roman"/>
                <w:sz w:val="24"/>
                <w:szCs w:val="24"/>
              </w:rPr>
              <w:t>disparity between personal needs. Participants with ASD included additional obstacles</w:t>
            </w:r>
            <w:r w:rsidR="00203FF4">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such as internalized stigma, alienation, isolation, difficulty relating to partners, and mistreatment as barriers; and they noted that negative experiences with</w:t>
            </w:r>
            <w:r w:rsidR="00833AB1" w:rsidRPr="00CF5E2F">
              <w:rPr>
                <w:rFonts w:ascii="Times New Roman" w:eastAsia="Georgia" w:hAnsi="Times New Roman" w:cs="Times New Roman"/>
                <w:sz w:val="24"/>
                <w:szCs w:val="24"/>
              </w:rPr>
              <w:t>in</w:t>
            </w:r>
            <w:r w:rsidRPr="00CF5E2F">
              <w:rPr>
                <w:rFonts w:ascii="Times New Roman" w:eastAsia="Georgia" w:hAnsi="Times New Roman" w:cs="Times New Roman"/>
                <w:sz w:val="24"/>
                <w:szCs w:val="24"/>
              </w:rPr>
              <w:t xml:space="preserve"> the neurotypical community affected their ability and desire to engage relationally and increased feelings of ostracism, loneliness</w:t>
            </w:r>
            <w:r w:rsidR="00833AB1" w:rsidRPr="00CF5E2F">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and mistrust. Inability to access needed supports and achieve independence were also listed as barriers for autistics. NAs cited the following as barriers to intimacy: self-confidence issues</w:t>
            </w:r>
            <w:r w:rsidR="00833AB1" w:rsidRPr="00CF5E2F">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a limited sense of self</w:t>
            </w:r>
            <w:r w:rsidR="00833AB1" w:rsidRPr="00CF5E2F">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unaddressed mental and physical health problems</w:t>
            </w:r>
            <w:r w:rsidR="00833AB1" w:rsidRPr="00CF5E2F">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and emotional, sexual, and communication need imbalances along with differences in how partners manage emotions and conflicts.</w:t>
            </w:r>
          </w:p>
          <w:p w14:paraId="2BB98283" w14:textId="77777777" w:rsidR="00935C59" w:rsidRPr="00CF5E2F" w:rsidRDefault="00935C59" w:rsidP="00CF5E2F">
            <w:pPr>
              <w:spacing w:line="480" w:lineRule="auto"/>
              <w:rPr>
                <w:rFonts w:ascii="Times New Roman" w:eastAsia="Georgia" w:hAnsi="Times New Roman" w:cs="Times New Roman"/>
                <w:sz w:val="24"/>
                <w:szCs w:val="24"/>
              </w:rPr>
            </w:pPr>
          </w:p>
          <w:p w14:paraId="06D09ECE" w14:textId="77777777" w:rsidR="00935C59" w:rsidRPr="00CF5E2F" w:rsidRDefault="00935C59" w:rsidP="00CF5E2F">
            <w:pP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The final category, </w:t>
            </w:r>
            <w:r w:rsidRPr="00CF5E2F">
              <w:rPr>
                <w:rFonts w:ascii="Times New Roman" w:eastAsia="Georgia" w:hAnsi="Times New Roman" w:cs="Times New Roman"/>
                <w:i/>
                <w:iCs/>
                <w:sz w:val="24"/>
                <w:szCs w:val="24"/>
              </w:rPr>
              <w:t>uncertainty</w:t>
            </w:r>
            <w:r w:rsidRPr="00CF5E2F">
              <w:rPr>
                <w:rFonts w:ascii="Times New Roman" w:eastAsia="Georgia" w:hAnsi="Times New Roman" w:cs="Times New Roman"/>
                <w:sz w:val="24"/>
                <w:szCs w:val="24"/>
              </w:rPr>
              <w:t xml:space="preserve">, was specific to ASD responses. Autistic participants noted insecurities about expectations of behavior, communication, and socio-emotional reciprocity as obstacles along with mistrusting their understanding of the differences between friendship and partnership, disdain for the social constructs and expectations of romantic relationships, and </w:t>
            </w:r>
            <w:r w:rsidRPr="00CF5E2F">
              <w:rPr>
                <w:rFonts w:ascii="Times New Roman" w:eastAsia="Georgia" w:hAnsi="Times New Roman" w:cs="Times New Roman"/>
                <w:sz w:val="24"/>
                <w:szCs w:val="24"/>
              </w:rPr>
              <w:lastRenderedPageBreak/>
              <w:t>difficulty understanding and identifying normative socio-sexual behavior and expressing emotions.</w:t>
            </w:r>
          </w:p>
          <w:p w14:paraId="0C68F5B1" w14:textId="77777777" w:rsidR="00935C59" w:rsidRPr="00CF5E2F" w:rsidRDefault="00935C59" w:rsidP="00CF5E2F">
            <w:pPr>
              <w:spacing w:line="480" w:lineRule="auto"/>
              <w:rPr>
                <w:rFonts w:ascii="Times New Roman" w:eastAsia="Georgia" w:hAnsi="Times New Roman" w:cs="Times New Roman"/>
                <w:sz w:val="24"/>
                <w:szCs w:val="24"/>
              </w:rPr>
            </w:pPr>
          </w:p>
          <w:p w14:paraId="31A64B43" w14:textId="6AE0FFF6" w:rsidR="005E741E" w:rsidRPr="00CF5E2F" w:rsidRDefault="00935C59"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Results highlight misconceptions </w:t>
            </w:r>
            <w:r w:rsidR="00833AB1" w:rsidRPr="00CF5E2F">
              <w:rPr>
                <w:rFonts w:ascii="Times New Roman" w:eastAsia="Georgia" w:hAnsi="Times New Roman" w:cs="Times New Roman"/>
                <w:sz w:val="24"/>
                <w:szCs w:val="24"/>
              </w:rPr>
              <w:t>stemming</w:t>
            </w:r>
            <w:r w:rsidRPr="00CF5E2F">
              <w:rPr>
                <w:rFonts w:ascii="Times New Roman" w:eastAsia="Georgia" w:hAnsi="Times New Roman" w:cs="Times New Roman"/>
                <w:sz w:val="24"/>
                <w:szCs w:val="24"/>
              </w:rPr>
              <w:t xml:space="preserve"> from earlier studies about the ability of autistics to desire, understand, and reflect on intimate interpersonal relationships. Additionally, the emphasis autistic participants placed on respect and boundaries </w:t>
            </w:r>
            <w:r w:rsidR="00833AB1" w:rsidRPr="00CF5E2F">
              <w:rPr>
                <w:rFonts w:ascii="Times New Roman" w:eastAsia="Georgia" w:hAnsi="Times New Roman" w:cs="Times New Roman"/>
                <w:sz w:val="24"/>
                <w:szCs w:val="24"/>
              </w:rPr>
              <w:t>challenges</w:t>
            </w:r>
            <w:r w:rsidRPr="00CF5E2F">
              <w:rPr>
                <w:rFonts w:ascii="Times New Roman" w:eastAsia="Georgia" w:hAnsi="Times New Roman" w:cs="Times New Roman"/>
                <w:sz w:val="24"/>
                <w:szCs w:val="24"/>
              </w:rPr>
              <w:t xml:space="preserve"> conclusions developed through previous studies </w:t>
            </w:r>
            <w:r w:rsidR="00833AB1" w:rsidRPr="00CF5E2F">
              <w:rPr>
                <w:rFonts w:ascii="Times New Roman" w:eastAsia="Georgia" w:hAnsi="Times New Roman" w:cs="Times New Roman"/>
                <w:sz w:val="24"/>
                <w:szCs w:val="24"/>
              </w:rPr>
              <w:t xml:space="preserve">that </w:t>
            </w:r>
            <w:r w:rsidRPr="00CF5E2F">
              <w:rPr>
                <w:rFonts w:ascii="Times New Roman" w:eastAsia="Georgia" w:hAnsi="Times New Roman" w:cs="Times New Roman"/>
                <w:sz w:val="24"/>
                <w:szCs w:val="24"/>
              </w:rPr>
              <w:t xml:space="preserve">focused mainly on inappropriate sexual behaviors of autistics. Furthermore, the participant sample for both groups in this study was predominately persons whose gender was assigned female at birth (AFAB), a population recognized to experience sexual, emotional, and physical abuse at a higher rate than the male population, with autistic females </w:t>
            </w:r>
            <w:r w:rsidR="00135E4D" w:rsidRPr="00CF5E2F">
              <w:rPr>
                <w:rFonts w:ascii="Times New Roman" w:eastAsia="Georgia" w:hAnsi="Times New Roman" w:cs="Times New Roman"/>
                <w:sz w:val="24"/>
                <w:szCs w:val="24"/>
              </w:rPr>
              <w:t>acknowledge</w:t>
            </w:r>
            <w:r w:rsidRPr="00CF5E2F">
              <w:rPr>
                <w:rFonts w:ascii="Times New Roman" w:eastAsia="Georgia" w:hAnsi="Times New Roman" w:cs="Times New Roman"/>
                <w:sz w:val="24"/>
                <w:szCs w:val="24"/>
              </w:rPr>
              <w:t xml:space="preserve">d as an especially vulnerable subgroup. This discrepancy </w:t>
            </w:r>
            <w:r w:rsidR="00135E4D" w:rsidRPr="00CF5E2F">
              <w:rPr>
                <w:rFonts w:ascii="Times New Roman" w:eastAsia="Georgia" w:hAnsi="Times New Roman" w:cs="Times New Roman"/>
                <w:sz w:val="24"/>
                <w:szCs w:val="24"/>
              </w:rPr>
              <w:t>regarding</w:t>
            </w:r>
            <w:r w:rsidRPr="00CF5E2F">
              <w:rPr>
                <w:rFonts w:ascii="Times New Roman" w:eastAsia="Georgia" w:hAnsi="Times New Roman" w:cs="Times New Roman"/>
                <w:sz w:val="24"/>
                <w:szCs w:val="24"/>
              </w:rPr>
              <w:t xml:space="preserve"> participant gender may have influenced </w:t>
            </w:r>
            <w:r w:rsidR="00135E4D" w:rsidRPr="00CF5E2F">
              <w:rPr>
                <w:rFonts w:ascii="Times New Roman" w:eastAsia="Georgia" w:hAnsi="Times New Roman" w:cs="Times New Roman"/>
                <w:sz w:val="24"/>
                <w:szCs w:val="24"/>
              </w:rPr>
              <w:t xml:space="preserve">the </w:t>
            </w:r>
            <w:r w:rsidRPr="00CF5E2F">
              <w:rPr>
                <w:rFonts w:ascii="Times New Roman" w:eastAsia="Georgia" w:hAnsi="Times New Roman" w:cs="Times New Roman"/>
                <w:sz w:val="24"/>
                <w:szCs w:val="24"/>
              </w:rPr>
              <w:t>findings of this study</w:t>
            </w:r>
            <w:r w:rsidR="001616FE">
              <w:rPr>
                <w:rFonts w:ascii="Times New Roman" w:eastAsia="Georgia" w:hAnsi="Times New Roman" w:cs="Times New Roman"/>
                <w:sz w:val="24"/>
                <w:szCs w:val="24"/>
              </w:rPr>
              <w:t>. This</w:t>
            </w:r>
            <w:r w:rsidRPr="00CF5E2F">
              <w:rPr>
                <w:rFonts w:ascii="Times New Roman" w:eastAsia="Georgia" w:hAnsi="Times New Roman" w:cs="Times New Roman"/>
                <w:sz w:val="24"/>
                <w:szCs w:val="24"/>
              </w:rPr>
              <w:t xml:space="preserve"> inspires further exploration into the sexual and relational educational needs of </w:t>
            </w:r>
            <w:r w:rsidR="006E481B">
              <w:rPr>
                <w:rFonts w:ascii="Times New Roman" w:eastAsia="Georgia" w:hAnsi="Times New Roman" w:cs="Times New Roman"/>
                <w:sz w:val="24"/>
                <w:szCs w:val="24"/>
              </w:rPr>
              <w:t>a broader population of</w:t>
            </w:r>
            <w:r w:rsidR="00936383">
              <w:rPr>
                <w:rFonts w:ascii="Times New Roman" w:eastAsia="Georgia" w:hAnsi="Times New Roman" w:cs="Times New Roman"/>
                <w:sz w:val="24"/>
                <w:szCs w:val="24"/>
              </w:rPr>
              <w:t xml:space="preserve"> </w:t>
            </w:r>
            <w:r w:rsidRPr="00CF5E2F">
              <w:rPr>
                <w:rFonts w:ascii="Times New Roman" w:eastAsia="Georgia" w:hAnsi="Times New Roman" w:cs="Times New Roman"/>
                <w:sz w:val="24"/>
                <w:szCs w:val="24"/>
              </w:rPr>
              <w:t>autistic</w:t>
            </w:r>
            <w:r w:rsidR="00936383">
              <w:rPr>
                <w:rFonts w:ascii="Times New Roman" w:eastAsia="Georgia" w:hAnsi="Times New Roman" w:cs="Times New Roman"/>
                <w:sz w:val="24"/>
                <w:szCs w:val="24"/>
              </w:rPr>
              <w:t>s</w:t>
            </w:r>
            <w:r w:rsidR="006E481B">
              <w:rPr>
                <w:rFonts w:ascii="Times New Roman" w:eastAsia="Georgia" w:hAnsi="Times New Roman" w:cs="Times New Roman"/>
                <w:sz w:val="24"/>
                <w:szCs w:val="24"/>
              </w:rPr>
              <w:t xml:space="preserve"> of both genders</w:t>
            </w:r>
            <w:r w:rsidRPr="00CF5E2F">
              <w:rPr>
                <w:rFonts w:ascii="Times New Roman" w:eastAsia="Georgia" w:hAnsi="Times New Roman" w:cs="Times New Roman"/>
                <w:sz w:val="24"/>
                <w:szCs w:val="24"/>
              </w:rPr>
              <w:t xml:space="preserve"> to increase their understanding and safety, helping them experience higher levels of respect and relationship success, create and hold boundaries, and lower instances of victimization.</w:t>
            </w:r>
          </w:p>
        </w:tc>
      </w:tr>
      <w:tr w:rsidR="00935C59" w:rsidRPr="00CF5E2F" w14:paraId="21497158" w14:textId="77777777">
        <w:tc>
          <w:tcPr>
            <w:tcW w:w="9360" w:type="dxa"/>
            <w:shd w:val="clear" w:color="auto" w:fill="auto"/>
            <w:tcMar>
              <w:top w:w="100" w:type="dxa"/>
              <w:left w:w="100" w:type="dxa"/>
              <w:bottom w:w="100" w:type="dxa"/>
              <w:right w:w="100" w:type="dxa"/>
            </w:tcMar>
          </w:tcPr>
          <w:p w14:paraId="07FE2581" w14:textId="509E64CD" w:rsidR="005E20A2" w:rsidRPr="00CF5E2F" w:rsidRDefault="005E20A2" w:rsidP="00CF5E2F">
            <w:pPr>
              <w:tabs>
                <w:tab w:val="left" w:pos="720"/>
              </w:tabs>
              <w:spacing w:line="480" w:lineRule="auto"/>
              <w:ind w:left="720" w:hanging="7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lastRenderedPageBreak/>
              <w:t>Øien, R. A., Cicchetti, D. V., &amp; Nordahl-Hansen, A. (2018). Gender Dysphoria, Sexuality</w:t>
            </w:r>
            <w:r w:rsidR="00BC2D31">
              <w:rPr>
                <w:rFonts w:ascii="Times New Roman" w:hAnsi="Times New Roman" w:cs="Times New Roman"/>
                <w:sz w:val="24"/>
                <w:szCs w:val="24"/>
                <w:shd w:val="clear" w:color="auto" w:fill="FFFFFF"/>
              </w:rPr>
              <w:t>,</w:t>
            </w:r>
            <w:r w:rsidRPr="00CF5E2F">
              <w:rPr>
                <w:rFonts w:ascii="Times New Roman" w:hAnsi="Times New Roman" w:cs="Times New Roman"/>
                <w:sz w:val="24"/>
                <w:szCs w:val="24"/>
                <w:shd w:val="clear" w:color="auto" w:fill="FFFFFF"/>
              </w:rPr>
              <w:t xml:space="preserve"> and Autism Spectrum Disorders: A Systematic Map Review.</w:t>
            </w:r>
            <w:r w:rsidRPr="00CF5E2F">
              <w:rPr>
                <w:rFonts w:ascii="Times New Roman" w:hAnsi="Times New Roman" w:cs="Times New Roman"/>
                <w:i/>
                <w:iCs/>
                <w:sz w:val="24"/>
                <w:szCs w:val="24"/>
                <w:shd w:val="clear" w:color="auto" w:fill="FFFFFF"/>
              </w:rPr>
              <w:t> Journal of Autism and Developmental Disorders, 48</w:t>
            </w:r>
            <w:r w:rsidRPr="00CF5E2F">
              <w:rPr>
                <w:rFonts w:ascii="Times New Roman" w:hAnsi="Times New Roman" w:cs="Times New Roman"/>
                <w:sz w:val="24"/>
                <w:szCs w:val="24"/>
                <w:shd w:val="clear" w:color="auto" w:fill="FFFFFF"/>
              </w:rPr>
              <w:t xml:space="preserve">(12), 4028-4037. </w:t>
            </w:r>
            <w:hyperlink r:id="rId10" w:history="1">
              <w:r w:rsidRPr="00CF5E2F">
                <w:rPr>
                  <w:rStyle w:val="Hyperlink"/>
                  <w:rFonts w:ascii="Times New Roman" w:hAnsi="Times New Roman" w:cs="Times New Roman"/>
                  <w:sz w:val="24"/>
                  <w:szCs w:val="24"/>
                  <w:shd w:val="clear" w:color="auto" w:fill="FFFFFF"/>
                </w:rPr>
                <w:t>https://doi.org/10.1007/s10803-018-3686-7</w:t>
              </w:r>
            </w:hyperlink>
          </w:p>
          <w:p w14:paraId="0CB99E12" w14:textId="3BF18973" w:rsidR="005E741E" w:rsidRPr="00CF5E2F" w:rsidRDefault="005E741E" w:rsidP="00CF5E2F">
            <w:pPr>
              <w:widowControl w:val="0"/>
              <w:spacing w:line="480" w:lineRule="auto"/>
              <w:ind w:left="720"/>
              <w:rPr>
                <w:rFonts w:ascii="Times New Roman" w:eastAsia="Georgia" w:hAnsi="Times New Roman" w:cs="Times New Roman"/>
                <w:sz w:val="24"/>
                <w:szCs w:val="24"/>
              </w:rPr>
            </w:pPr>
          </w:p>
          <w:p w14:paraId="61022137" w14:textId="0B0F7210" w:rsidR="001242FD" w:rsidRPr="00CF5E2F" w:rsidRDefault="006C20D6"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This study </w:t>
            </w:r>
            <w:r w:rsidR="001E3AD0" w:rsidRPr="00CF5E2F">
              <w:rPr>
                <w:rFonts w:ascii="Times New Roman" w:eastAsia="Georgia" w:hAnsi="Times New Roman" w:cs="Times New Roman"/>
                <w:sz w:val="24"/>
                <w:szCs w:val="24"/>
              </w:rPr>
              <w:t xml:space="preserve">was conducted to ascertain </w:t>
            </w:r>
            <w:r w:rsidR="00DF7609" w:rsidRPr="00CF5E2F">
              <w:rPr>
                <w:rFonts w:ascii="Times New Roman" w:eastAsia="Georgia" w:hAnsi="Times New Roman" w:cs="Times New Roman"/>
                <w:sz w:val="24"/>
                <w:szCs w:val="24"/>
              </w:rPr>
              <w:t xml:space="preserve">the coexistence of </w:t>
            </w:r>
            <w:r w:rsidR="00A841C3" w:rsidRPr="00CF5E2F">
              <w:rPr>
                <w:rFonts w:ascii="Times New Roman" w:eastAsia="Georgia" w:hAnsi="Times New Roman" w:cs="Times New Roman"/>
                <w:sz w:val="24"/>
                <w:szCs w:val="24"/>
              </w:rPr>
              <w:t>gender dys</w:t>
            </w:r>
            <w:r w:rsidR="009B1FA3">
              <w:rPr>
                <w:rFonts w:ascii="Times New Roman" w:eastAsia="Georgia" w:hAnsi="Times New Roman" w:cs="Times New Roman"/>
                <w:sz w:val="24"/>
                <w:szCs w:val="24"/>
              </w:rPr>
              <w:t>phor</w:t>
            </w:r>
            <w:r w:rsidR="00A841C3" w:rsidRPr="00CF5E2F">
              <w:rPr>
                <w:rFonts w:ascii="Times New Roman" w:eastAsia="Georgia" w:hAnsi="Times New Roman" w:cs="Times New Roman"/>
                <w:sz w:val="24"/>
                <w:szCs w:val="24"/>
              </w:rPr>
              <w:t>ia and</w:t>
            </w:r>
            <w:r w:rsidR="001E3AD0" w:rsidRPr="00CF5E2F">
              <w:rPr>
                <w:rFonts w:ascii="Times New Roman" w:eastAsia="Georgia" w:hAnsi="Times New Roman" w:cs="Times New Roman"/>
                <w:sz w:val="24"/>
                <w:szCs w:val="24"/>
              </w:rPr>
              <w:t xml:space="preserve"> </w:t>
            </w:r>
            <w:r w:rsidR="008B5F57" w:rsidRPr="00CF5E2F">
              <w:rPr>
                <w:rFonts w:ascii="Times New Roman" w:eastAsia="Georgia" w:hAnsi="Times New Roman" w:cs="Times New Roman"/>
                <w:sz w:val="24"/>
                <w:szCs w:val="24"/>
              </w:rPr>
              <w:t>autism</w:t>
            </w:r>
            <w:r w:rsidR="00A841C3" w:rsidRPr="00CF5E2F">
              <w:rPr>
                <w:rFonts w:ascii="Times New Roman" w:eastAsia="Georgia" w:hAnsi="Times New Roman" w:cs="Times New Roman"/>
                <w:sz w:val="24"/>
                <w:szCs w:val="24"/>
              </w:rPr>
              <w:t xml:space="preserve"> through</w:t>
            </w:r>
            <w:r w:rsidRPr="00CF5E2F">
              <w:rPr>
                <w:rFonts w:ascii="Times New Roman" w:eastAsia="Georgia" w:hAnsi="Times New Roman" w:cs="Times New Roman"/>
                <w:sz w:val="24"/>
                <w:szCs w:val="24"/>
              </w:rPr>
              <w:t xml:space="preserve"> </w:t>
            </w:r>
            <w:r w:rsidRPr="00CF5E2F">
              <w:rPr>
                <w:rFonts w:ascii="Times New Roman" w:eastAsia="Georgia" w:hAnsi="Times New Roman" w:cs="Times New Roman"/>
                <w:sz w:val="24"/>
                <w:szCs w:val="24"/>
              </w:rPr>
              <w:lastRenderedPageBreak/>
              <w:t xml:space="preserve">a systematic literature search of articles </w:t>
            </w:r>
            <w:r w:rsidR="00D155C2" w:rsidRPr="00CF5E2F">
              <w:rPr>
                <w:rFonts w:ascii="Times New Roman" w:eastAsia="Georgia" w:hAnsi="Times New Roman" w:cs="Times New Roman"/>
                <w:sz w:val="24"/>
                <w:szCs w:val="24"/>
              </w:rPr>
              <w:t>from 1946 to April 2018</w:t>
            </w:r>
            <w:r w:rsidR="004D7F69" w:rsidRPr="00CF5E2F">
              <w:rPr>
                <w:rFonts w:ascii="Times New Roman" w:eastAsia="Georgia" w:hAnsi="Times New Roman" w:cs="Times New Roman"/>
                <w:sz w:val="24"/>
                <w:szCs w:val="24"/>
              </w:rPr>
              <w:t xml:space="preserve"> and </w:t>
            </w:r>
            <w:r w:rsidR="00341EF3" w:rsidRPr="00CF5E2F">
              <w:rPr>
                <w:rFonts w:ascii="Times New Roman" w:eastAsia="Georgia" w:hAnsi="Times New Roman" w:cs="Times New Roman"/>
                <w:sz w:val="24"/>
                <w:szCs w:val="24"/>
              </w:rPr>
              <w:t xml:space="preserve">to create a collection of </w:t>
            </w:r>
            <w:r w:rsidR="004E7FF4" w:rsidRPr="00CF5E2F">
              <w:rPr>
                <w:rFonts w:ascii="Times New Roman" w:eastAsia="Georgia" w:hAnsi="Times New Roman" w:cs="Times New Roman"/>
                <w:sz w:val="24"/>
                <w:szCs w:val="24"/>
              </w:rPr>
              <w:t xml:space="preserve">empirical </w:t>
            </w:r>
            <w:r w:rsidR="00341EF3" w:rsidRPr="00CF5E2F">
              <w:rPr>
                <w:rFonts w:ascii="Times New Roman" w:eastAsia="Georgia" w:hAnsi="Times New Roman" w:cs="Times New Roman"/>
                <w:sz w:val="24"/>
                <w:szCs w:val="24"/>
              </w:rPr>
              <w:t xml:space="preserve">studies for researchers. </w:t>
            </w:r>
            <w:r w:rsidR="00D86263" w:rsidRPr="00CF5E2F">
              <w:rPr>
                <w:rFonts w:ascii="Times New Roman" w:eastAsia="Georgia" w:hAnsi="Times New Roman" w:cs="Times New Roman"/>
                <w:sz w:val="24"/>
                <w:szCs w:val="24"/>
              </w:rPr>
              <w:t xml:space="preserve">Articles were gathered from the following databases: EMBASE, MEDLINE, </w:t>
            </w:r>
            <w:r w:rsidR="00301FA5" w:rsidRPr="00CF5E2F">
              <w:rPr>
                <w:rFonts w:ascii="Times New Roman" w:eastAsia="Georgia" w:hAnsi="Times New Roman" w:cs="Times New Roman"/>
                <w:sz w:val="24"/>
                <w:szCs w:val="24"/>
              </w:rPr>
              <w:t xml:space="preserve">PubMed, </w:t>
            </w:r>
            <w:proofErr w:type="spellStart"/>
            <w:r w:rsidR="00301FA5" w:rsidRPr="00CF5E2F">
              <w:rPr>
                <w:rFonts w:ascii="Times New Roman" w:eastAsia="Georgia" w:hAnsi="Times New Roman" w:cs="Times New Roman"/>
                <w:sz w:val="24"/>
                <w:szCs w:val="24"/>
              </w:rPr>
              <w:t>PsychINFO</w:t>
            </w:r>
            <w:proofErr w:type="spellEnd"/>
            <w:r w:rsidR="00301FA5" w:rsidRPr="00CF5E2F">
              <w:rPr>
                <w:rFonts w:ascii="Times New Roman" w:eastAsia="Georgia" w:hAnsi="Times New Roman" w:cs="Times New Roman"/>
                <w:sz w:val="24"/>
                <w:szCs w:val="24"/>
              </w:rPr>
              <w:t>, and ERIC</w:t>
            </w:r>
            <w:r w:rsidR="00D260B6">
              <w:rPr>
                <w:rFonts w:ascii="Times New Roman" w:eastAsia="Georgia" w:hAnsi="Times New Roman" w:cs="Times New Roman"/>
                <w:sz w:val="24"/>
                <w:szCs w:val="24"/>
              </w:rPr>
              <w:t>. Researchers</w:t>
            </w:r>
            <w:r w:rsidR="00301FA5" w:rsidRPr="00CF5E2F">
              <w:rPr>
                <w:rFonts w:ascii="Times New Roman" w:eastAsia="Georgia" w:hAnsi="Times New Roman" w:cs="Times New Roman"/>
                <w:sz w:val="24"/>
                <w:szCs w:val="24"/>
              </w:rPr>
              <w:t xml:space="preserve"> </w:t>
            </w:r>
            <w:r w:rsidR="00D260B6">
              <w:rPr>
                <w:rFonts w:ascii="Times New Roman" w:eastAsia="Georgia" w:hAnsi="Times New Roman" w:cs="Times New Roman"/>
                <w:sz w:val="24"/>
                <w:szCs w:val="24"/>
              </w:rPr>
              <w:t>searched</w:t>
            </w:r>
            <w:r w:rsidR="00AC006C" w:rsidRPr="00CF5E2F">
              <w:rPr>
                <w:rFonts w:ascii="Times New Roman" w:eastAsia="Georgia" w:hAnsi="Times New Roman" w:cs="Times New Roman"/>
                <w:sz w:val="24"/>
                <w:szCs w:val="24"/>
              </w:rPr>
              <w:t xml:space="preserve"> titles, abstracts, and </w:t>
            </w:r>
            <w:r w:rsidR="00357AF4" w:rsidRPr="00CF5E2F">
              <w:rPr>
                <w:rFonts w:ascii="Times New Roman" w:eastAsia="Georgia" w:hAnsi="Times New Roman" w:cs="Times New Roman"/>
                <w:sz w:val="24"/>
                <w:szCs w:val="24"/>
              </w:rPr>
              <w:t>keywords</w:t>
            </w:r>
            <w:r w:rsidR="00AC006C" w:rsidRPr="00CF5E2F">
              <w:rPr>
                <w:rFonts w:ascii="Times New Roman" w:eastAsia="Georgia" w:hAnsi="Times New Roman" w:cs="Times New Roman"/>
                <w:sz w:val="24"/>
                <w:szCs w:val="24"/>
              </w:rPr>
              <w:t xml:space="preserve"> for</w:t>
            </w:r>
            <w:r w:rsidR="00301FA5" w:rsidRPr="00CF5E2F">
              <w:rPr>
                <w:rFonts w:ascii="Times New Roman" w:eastAsia="Georgia" w:hAnsi="Times New Roman" w:cs="Times New Roman"/>
                <w:sz w:val="24"/>
                <w:szCs w:val="24"/>
              </w:rPr>
              <w:t xml:space="preserve"> the terms ASD</w:t>
            </w:r>
            <w:r w:rsidR="004E7FF4" w:rsidRPr="00CF5E2F">
              <w:rPr>
                <w:rFonts w:ascii="Times New Roman" w:eastAsia="Georgia" w:hAnsi="Times New Roman" w:cs="Times New Roman"/>
                <w:sz w:val="24"/>
                <w:szCs w:val="24"/>
              </w:rPr>
              <w:t xml:space="preserve"> and</w:t>
            </w:r>
            <w:r w:rsidR="00301FA5" w:rsidRPr="00CF5E2F">
              <w:rPr>
                <w:rFonts w:ascii="Times New Roman" w:eastAsia="Georgia" w:hAnsi="Times New Roman" w:cs="Times New Roman"/>
                <w:sz w:val="24"/>
                <w:szCs w:val="24"/>
              </w:rPr>
              <w:t xml:space="preserve"> gender dys</w:t>
            </w:r>
            <w:r w:rsidR="009B1FA3">
              <w:rPr>
                <w:rFonts w:ascii="Times New Roman" w:eastAsia="Georgia" w:hAnsi="Times New Roman" w:cs="Times New Roman"/>
                <w:sz w:val="24"/>
                <w:szCs w:val="24"/>
              </w:rPr>
              <w:t>phor</w:t>
            </w:r>
            <w:r w:rsidR="00301FA5" w:rsidRPr="00CF5E2F">
              <w:rPr>
                <w:rFonts w:ascii="Times New Roman" w:eastAsia="Georgia" w:hAnsi="Times New Roman" w:cs="Times New Roman"/>
                <w:sz w:val="24"/>
                <w:szCs w:val="24"/>
              </w:rPr>
              <w:t>ia</w:t>
            </w:r>
            <w:r w:rsidR="00AC006C" w:rsidRPr="00CF5E2F">
              <w:rPr>
                <w:rFonts w:ascii="Times New Roman" w:eastAsia="Georgia" w:hAnsi="Times New Roman" w:cs="Times New Roman"/>
                <w:sz w:val="24"/>
                <w:szCs w:val="24"/>
              </w:rPr>
              <w:t>.</w:t>
            </w:r>
            <w:r w:rsidR="00357AF4" w:rsidRPr="00CF5E2F">
              <w:rPr>
                <w:rFonts w:ascii="Times New Roman" w:eastAsia="Georgia" w:hAnsi="Times New Roman" w:cs="Times New Roman"/>
                <w:sz w:val="24"/>
                <w:szCs w:val="24"/>
              </w:rPr>
              <w:t xml:space="preserve"> Studies </w:t>
            </w:r>
            <w:r w:rsidR="006564D3">
              <w:rPr>
                <w:rFonts w:ascii="Times New Roman" w:eastAsia="Georgia" w:hAnsi="Times New Roman" w:cs="Times New Roman"/>
                <w:sz w:val="24"/>
                <w:szCs w:val="24"/>
              </w:rPr>
              <w:t xml:space="preserve">on this topic </w:t>
            </w:r>
            <w:r w:rsidR="00357AF4" w:rsidRPr="00CF5E2F">
              <w:rPr>
                <w:rFonts w:ascii="Times New Roman" w:eastAsia="Georgia" w:hAnsi="Times New Roman" w:cs="Times New Roman"/>
                <w:sz w:val="24"/>
                <w:szCs w:val="24"/>
              </w:rPr>
              <w:t>were included regardless of sample size or design</w:t>
            </w:r>
            <w:r w:rsidR="002B2EFD" w:rsidRPr="00CF5E2F">
              <w:rPr>
                <w:rFonts w:ascii="Times New Roman" w:eastAsia="Georgia" w:hAnsi="Times New Roman" w:cs="Times New Roman"/>
                <w:sz w:val="24"/>
                <w:szCs w:val="24"/>
              </w:rPr>
              <w:t xml:space="preserve"> if they were </w:t>
            </w:r>
            <w:r w:rsidR="00F331DF">
              <w:rPr>
                <w:rFonts w:ascii="Times New Roman" w:eastAsia="Georgia" w:hAnsi="Times New Roman" w:cs="Times New Roman"/>
                <w:sz w:val="24"/>
                <w:szCs w:val="24"/>
              </w:rPr>
              <w:t>located</w:t>
            </w:r>
            <w:r w:rsidR="002B2EFD" w:rsidRPr="00CF5E2F">
              <w:rPr>
                <w:rFonts w:ascii="Times New Roman" w:eastAsia="Georgia" w:hAnsi="Times New Roman" w:cs="Times New Roman"/>
                <w:sz w:val="24"/>
                <w:szCs w:val="24"/>
              </w:rPr>
              <w:t xml:space="preserve"> in a peer-reviewed scientific journal.</w:t>
            </w:r>
            <w:r w:rsidR="00B239AB" w:rsidRPr="00CF5E2F">
              <w:rPr>
                <w:rFonts w:ascii="Times New Roman" w:eastAsia="Georgia" w:hAnsi="Times New Roman" w:cs="Times New Roman"/>
                <w:sz w:val="24"/>
                <w:szCs w:val="24"/>
              </w:rPr>
              <w:t xml:space="preserve"> Grey literature and narrative literature reviews </w:t>
            </w:r>
            <w:r w:rsidR="00E27B61" w:rsidRPr="00CF5E2F">
              <w:rPr>
                <w:rFonts w:ascii="Times New Roman" w:eastAsia="Georgia" w:hAnsi="Times New Roman" w:cs="Times New Roman"/>
                <w:sz w:val="24"/>
                <w:szCs w:val="24"/>
              </w:rPr>
              <w:t>were excluded</w:t>
            </w:r>
            <w:r w:rsidR="001242FD" w:rsidRPr="00CF5E2F">
              <w:rPr>
                <w:rFonts w:ascii="Times New Roman" w:eastAsia="Georgia" w:hAnsi="Times New Roman" w:cs="Times New Roman"/>
                <w:sz w:val="24"/>
                <w:szCs w:val="24"/>
              </w:rPr>
              <w:t xml:space="preserve">, and duplicate articles were removed during the second </w:t>
            </w:r>
            <w:r w:rsidR="000C256B" w:rsidRPr="00CF5E2F">
              <w:rPr>
                <w:rFonts w:ascii="Times New Roman" w:eastAsia="Georgia" w:hAnsi="Times New Roman" w:cs="Times New Roman"/>
                <w:sz w:val="24"/>
                <w:szCs w:val="24"/>
              </w:rPr>
              <w:t>screening stage</w:t>
            </w:r>
            <w:r w:rsidR="001242FD" w:rsidRPr="00CF5E2F">
              <w:rPr>
                <w:rFonts w:ascii="Times New Roman" w:eastAsia="Georgia" w:hAnsi="Times New Roman" w:cs="Times New Roman"/>
                <w:sz w:val="24"/>
                <w:szCs w:val="24"/>
              </w:rPr>
              <w:t>.</w:t>
            </w:r>
            <w:r w:rsidR="001E2408" w:rsidRPr="00CF5E2F">
              <w:rPr>
                <w:rFonts w:ascii="Times New Roman" w:eastAsia="Georgia" w:hAnsi="Times New Roman" w:cs="Times New Roman"/>
                <w:sz w:val="24"/>
                <w:szCs w:val="24"/>
              </w:rPr>
              <w:t xml:space="preserve"> </w:t>
            </w:r>
            <w:r w:rsidR="00CF1B26" w:rsidRPr="00CF5E2F">
              <w:rPr>
                <w:rFonts w:ascii="Times New Roman" w:eastAsia="Georgia" w:hAnsi="Times New Roman" w:cs="Times New Roman"/>
                <w:sz w:val="24"/>
                <w:szCs w:val="24"/>
              </w:rPr>
              <w:t xml:space="preserve">The </w:t>
            </w:r>
            <w:r w:rsidR="0011419C" w:rsidRPr="00CF5E2F">
              <w:rPr>
                <w:rFonts w:ascii="Times New Roman" w:eastAsia="Georgia" w:hAnsi="Times New Roman" w:cs="Times New Roman"/>
                <w:sz w:val="24"/>
                <w:szCs w:val="24"/>
              </w:rPr>
              <w:t>authors of this</w:t>
            </w:r>
            <w:r w:rsidR="00CF1B26" w:rsidRPr="00CF5E2F">
              <w:rPr>
                <w:rFonts w:ascii="Times New Roman" w:eastAsia="Georgia" w:hAnsi="Times New Roman" w:cs="Times New Roman"/>
                <w:sz w:val="24"/>
                <w:szCs w:val="24"/>
              </w:rPr>
              <w:t xml:space="preserve"> review</w:t>
            </w:r>
            <w:r w:rsidR="00A66DCB" w:rsidRPr="00CF5E2F">
              <w:rPr>
                <w:rFonts w:ascii="Times New Roman" w:eastAsia="Georgia" w:hAnsi="Times New Roman" w:cs="Times New Roman"/>
                <w:sz w:val="24"/>
                <w:szCs w:val="24"/>
              </w:rPr>
              <w:t xml:space="preserve"> found 148 </w:t>
            </w:r>
            <w:r w:rsidR="00503881" w:rsidRPr="00CF5E2F">
              <w:rPr>
                <w:rFonts w:ascii="Times New Roman" w:eastAsia="Georgia" w:hAnsi="Times New Roman" w:cs="Times New Roman"/>
                <w:sz w:val="24"/>
                <w:szCs w:val="24"/>
              </w:rPr>
              <w:t>articles</w:t>
            </w:r>
            <w:r w:rsidR="00A66DCB" w:rsidRPr="00CF5E2F">
              <w:rPr>
                <w:rFonts w:ascii="Times New Roman" w:eastAsia="Georgia" w:hAnsi="Times New Roman" w:cs="Times New Roman"/>
                <w:sz w:val="24"/>
                <w:szCs w:val="24"/>
              </w:rPr>
              <w:t>, which included 47 studies</w:t>
            </w:r>
            <w:r w:rsidR="00717ACC" w:rsidRPr="00CF5E2F">
              <w:rPr>
                <w:rFonts w:ascii="Times New Roman" w:eastAsia="Georgia" w:hAnsi="Times New Roman" w:cs="Times New Roman"/>
                <w:sz w:val="24"/>
                <w:szCs w:val="24"/>
              </w:rPr>
              <w:t>. Of the</w:t>
            </w:r>
            <w:r w:rsidR="00A20E02" w:rsidRPr="00CF5E2F">
              <w:rPr>
                <w:rFonts w:ascii="Times New Roman" w:eastAsia="Georgia" w:hAnsi="Times New Roman" w:cs="Times New Roman"/>
                <w:sz w:val="24"/>
                <w:szCs w:val="24"/>
              </w:rPr>
              <w:t xml:space="preserve"> </w:t>
            </w:r>
            <w:r w:rsidR="00717ACC" w:rsidRPr="00CF5E2F">
              <w:rPr>
                <w:rFonts w:ascii="Times New Roman" w:eastAsia="Georgia" w:hAnsi="Times New Roman" w:cs="Times New Roman"/>
                <w:sz w:val="24"/>
                <w:szCs w:val="24"/>
              </w:rPr>
              <w:t>28 quantitative studies</w:t>
            </w:r>
            <w:r w:rsidR="00503881" w:rsidRPr="00CF5E2F">
              <w:rPr>
                <w:rFonts w:ascii="Times New Roman" w:eastAsia="Georgia" w:hAnsi="Times New Roman" w:cs="Times New Roman"/>
                <w:sz w:val="24"/>
                <w:szCs w:val="24"/>
              </w:rPr>
              <w:t xml:space="preserve"> found</w:t>
            </w:r>
            <w:r w:rsidR="00717ACC" w:rsidRPr="00CF5E2F">
              <w:rPr>
                <w:rFonts w:ascii="Times New Roman" w:eastAsia="Georgia" w:hAnsi="Times New Roman" w:cs="Times New Roman"/>
                <w:sz w:val="24"/>
                <w:szCs w:val="24"/>
              </w:rPr>
              <w:t xml:space="preserve">, the </w:t>
            </w:r>
            <w:r w:rsidR="00A20E02" w:rsidRPr="00CF5E2F">
              <w:rPr>
                <w:rFonts w:ascii="Times New Roman" w:eastAsia="Georgia" w:hAnsi="Times New Roman" w:cs="Times New Roman"/>
                <w:sz w:val="24"/>
                <w:szCs w:val="24"/>
              </w:rPr>
              <w:t>majority were case-control studies</w:t>
            </w:r>
            <w:r w:rsidR="00717ACC" w:rsidRPr="00CF5E2F">
              <w:rPr>
                <w:rFonts w:ascii="Times New Roman" w:eastAsia="Georgia" w:hAnsi="Times New Roman" w:cs="Times New Roman"/>
                <w:sz w:val="24"/>
                <w:szCs w:val="24"/>
              </w:rPr>
              <w:t xml:space="preserve">. </w:t>
            </w:r>
            <w:r w:rsidR="008921B9">
              <w:rPr>
                <w:rFonts w:ascii="Times New Roman" w:eastAsia="Georgia" w:hAnsi="Times New Roman" w:cs="Times New Roman"/>
                <w:sz w:val="24"/>
                <w:szCs w:val="24"/>
              </w:rPr>
              <w:t>T</w:t>
            </w:r>
            <w:r w:rsidR="00717ACC" w:rsidRPr="00CF5E2F">
              <w:rPr>
                <w:rFonts w:ascii="Times New Roman" w:eastAsia="Georgia" w:hAnsi="Times New Roman" w:cs="Times New Roman"/>
                <w:sz w:val="24"/>
                <w:szCs w:val="24"/>
              </w:rPr>
              <w:t>he</w:t>
            </w:r>
            <w:r w:rsidR="008921B9">
              <w:rPr>
                <w:rFonts w:ascii="Times New Roman" w:eastAsia="Georgia" w:hAnsi="Times New Roman" w:cs="Times New Roman"/>
                <w:sz w:val="24"/>
                <w:szCs w:val="24"/>
              </w:rPr>
              <w:t xml:space="preserve"> remaining</w:t>
            </w:r>
            <w:r w:rsidR="00717ACC" w:rsidRPr="00CF5E2F">
              <w:rPr>
                <w:rFonts w:ascii="Times New Roman" w:eastAsia="Georgia" w:hAnsi="Times New Roman" w:cs="Times New Roman"/>
                <w:sz w:val="24"/>
                <w:szCs w:val="24"/>
              </w:rPr>
              <w:t xml:space="preserve"> </w:t>
            </w:r>
            <w:r w:rsidR="006A1B56" w:rsidRPr="00CF5E2F">
              <w:rPr>
                <w:rFonts w:ascii="Times New Roman" w:eastAsia="Georgia" w:hAnsi="Times New Roman" w:cs="Times New Roman"/>
                <w:sz w:val="24"/>
                <w:szCs w:val="24"/>
              </w:rPr>
              <w:t>19</w:t>
            </w:r>
            <w:r w:rsidR="000B616E" w:rsidRPr="00CF5E2F">
              <w:rPr>
                <w:rFonts w:ascii="Times New Roman" w:eastAsia="Georgia" w:hAnsi="Times New Roman" w:cs="Times New Roman"/>
                <w:sz w:val="24"/>
                <w:szCs w:val="24"/>
              </w:rPr>
              <w:t xml:space="preserve"> </w:t>
            </w:r>
            <w:r w:rsidR="00503881" w:rsidRPr="00CF5E2F">
              <w:rPr>
                <w:rFonts w:ascii="Times New Roman" w:eastAsia="Georgia" w:hAnsi="Times New Roman" w:cs="Times New Roman"/>
                <w:sz w:val="24"/>
                <w:szCs w:val="24"/>
              </w:rPr>
              <w:t xml:space="preserve">studies </w:t>
            </w:r>
            <w:r w:rsidR="000B616E" w:rsidRPr="00CF5E2F">
              <w:rPr>
                <w:rFonts w:ascii="Times New Roman" w:eastAsia="Georgia" w:hAnsi="Times New Roman" w:cs="Times New Roman"/>
                <w:sz w:val="24"/>
                <w:szCs w:val="24"/>
              </w:rPr>
              <w:t>used qua</w:t>
            </w:r>
            <w:r w:rsidR="006A1B56" w:rsidRPr="00CF5E2F">
              <w:rPr>
                <w:rFonts w:ascii="Times New Roman" w:eastAsia="Georgia" w:hAnsi="Times New Roman" w:cs="Times New Roman"/>
                <w:sz w:val="24"/>
                <w:szCs w:val="24"/>
              </w:rPr>
              <w:t>l</w:t>
            </w:r>
            <w:r w:rsidR="000B616E" w:rsidRPr="00CF5E2F">
              <w:rPr>
                <w:rFonts w:ascii="Times New Roman" w:eastAsia="Georgia" w:hAnsi="Times New Roman" w:cs="Times New Roman"/>
                <w:sz w:val="24"/>
                <w:szCs w:val="24"/>
              </w:rPr>
              <w:t>itative methods</w:t>
            </w:r>
            <w:r w:rsidR="00BE572D">
              <w:rPr>
                <w:rFonts w:ascii="Times New Roman" w:eastAsia="Georgia" w:hAnsi="Times New Roman" w:cs="Times New Roman"/>
                <w:sz w:val="24"/>
                <w:szCs w:val="24"/>
              </w:rPr>
              <w:t xml:space="preserve"> and were </w:t>
            </w:r>
            <w:r w:rsidR="00AD1CCB" w:rsidRPr="00CF5E2F">
              <w:rPr>
                <w:rFonts w:ascii="Times New Roman" w:eastAsia="Georgia" w:hAnsi="Times New Roman" w:cs="Times New Roman"/>
                <w:sz w:val="24"/>
                <w:szCs w:val="24"/>
              </w:rPr>
              <w:t xml:space="preserve">case studies with one </w:t>
            </w:r>
            <w:r w:rsidR="00503881" w:rsidRPr="00CF5E2F">
              <w:rPr>
                <w:rFonts w:ascii="Times New Roman" w:eastAsia="Georgia" w:hAnsi="Times New Roman" w:cs="Times New Roman"/>
                <w:sz w:val="24"/>
                <w:szCs w:val="24"/>
              </w:rPr>
              <w:t>to a</w:t>
            </w:r>
            <w:r w:rsidR="004F0C87" w:rsidRPr="00CF5E2F">
              <w:rPr>
                <w:rFonts w:ascii="Times New Roman" w:eastAsia="Georgia" w:hAnsi="Times New Roman" w:cs="Times New Roman"/>
                <w:sz w:val="24"/>
                <w:szCs w:val="24"/>
              </w:rPr>
              <w:t xml:space="preserve"> few participants. Diagnoses were not confirmed </w:t>
            </w:r>
            <w:r w:rsidR="003D5C54" w:rsidRPr="00CF5E2F">
              <w:rPr>
                <w:rFonts w:ascii="Times New Roman" w:eastAsia="Georgia" w:hAnsi="Times New Roman" w:cs="Times New Roman"/>
                <w:sz w:val="24"/>
                <w:szCs w:val="24"/>
              </w:rPr>
              <w:t xml:space="preserve">in the majority of the studies </w:t>
            </w:r>
            <w:r w:rsidR="001E2408" w:rsidRPr="00CF5E2F">
              <w:rPr>
                <w:rFonts w:ascii="Times New Roman" w:eastAsia="Georgia" w:hAnsi="Times New Roman" w:cs="Times New Roman"/>
                <w:sz w:val="24"/>
                <w:szCs w:val="24"/>
              </w:rPr>
              <w:t>overall.</w:t>
            </w:r>
            <w:r w:rsidR="00FB0326" w:rsidRPr="00CF5E2F">
              <w:rPr>
                <w:rFonts w:ascii="Times New Roman" w:eastAsia="Georgia" w:hAnsi="Times New Roman" w:cs="Times New Roman"/>
                <w:sz w:val="24"/>
                <w:szCs w:val="24"/>
              </w:rPr>
              <w:t xml:space="preserve"> </w:t>
            </w:r>
          </w:p>
          <w:p w14:paraId="4EC49FBD" w14:textId="77777777" w:rsidR="00A43942" w:rsidRPr="00CF5E2F" w:rsidRDefault="00A43942" w:rsidP="00CF5E2F">
            <w:pPr>
              <w:widowControl w:val="0"/>
              <w:spacing w:line="480" w:lineRule="auto"/>
              <w:rPr>
                <w:rFonts w:ascii="Times New Roman" w:eastAsia="Georgia" w:hAnsi="Times New Roman" w:cs="Times New Roman"/>
                <w:sz w:val="24"/>
                <w:szCs w:val="24"/>
              </w:rPr>
            </w:pPr>
          </w:p>
          <w:p w14:paraId="47F1C618" w14:textId="11975449" w:rsidR="000C256B" w:rsidRPr="00CF5E2F" w:rsidRDefault="00C61D73" w:rsidP="009B1FA3">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Findings from the search revealed that publications on this topic</w:t>
            </w:r>
            <w:r w:rsidR="00ED411F" w:rsidRPr="00CF5E2F">
              <w:rPr>
                <w:rFonts w:ascii="Times New Roman" w:eastAsia="Georgia" w:hAnsi="Times New Roman" w:cs="Times New Roman"/>
                <w:sz w:val="24"/>
                <w:szCs w:val="24"/>
              </w:rPr>
              <w:t xml:space="preserve"> doubled between 2015 and 2018, compared to the number</w:t>
            </w:r>
            <w:r w:rsidR="0039155C" w:rsidRPr="00CF5E2F">
              <w:rPr>
                <w:rFonts w:ascii="Times New Roman" w:eastAsia="Georgia" w:hAnsi="Times New Roman" w:cs="Times New Roman"/>
                <w:sz w:val="24"/>
                <w:szCs w:val="24"/>
              </w:rPr>
              <w:t xml:space="preserve"> found between 2010 and 2014.</w:t>
            </w:r>
            <w:r w:rsidR="00FD50BE" w:rsidRPr="00CF5E2F">
              <w:rPr>
                <w:rFonts w:ascii="Times New Roman" w:eastAsia="Georgia" w:hAnsi="Times New Roman" w:cs="Times New Roman"/>
                <w:sz w:val="24"/>
                <w:szCs w:val="24"/>
              </w:rPr>
              <w:t xml:space="preserve"> The authors attributed this increase to </w:t>
            </w:r>
            <w:r w:rsidR="001C66AD" w:rsidRPr="00CF5E2F">
              <w:rPr>
                <w:rFonts w:ascii="Times New Roman" w:eastAsia="Georgia" w:hAnsi="Times New Roman" w:cs="Times New Roman"/>
                <w:sz w:val="24"/>
                <w:szCs w:val="24"/>
              </w:rPr>
              <w:t xml:space="preserve">the </w:t>
            </w:r>
            <w:r w:rsidR="00FD50BE" w:rsidRPr="00CF5E2F">
              <w:rPr>
                <w:rFonts w:ascii="Times New Roman" w:eastAsia="Georgia" w:hAnsi="Times New Roman" w:cs="Times New Roman"/>
                <w:sz w:val="24"/>
                <w:szCs w:val="24"/>
              </w:rPr>
              <w:t>internet and technology</w:t>
            </w:r>
            <w:r w:rsidR="001C66AD" w:rsidRPr="00CF5E2F">
              <w:rPr>
                <w:rFonts w:ascii="Times New Roman" w:eastAsia="Georgia" w:hAnsi="Times New Roman" w:cs="Times New Roman"/>
                <w:sz w:val="24"/>
                <w:szCs w:val="24"/>
              </w:rPr>
              <w:t xml:space="preserve"> increasing conversations </w:t>
            </w:r>
            <w:r w:rsidR="001D6042" w:rsidRPr="00CF5E2F">
              <w:rPr>
                <w:rFonts w:ascii="Times New Roman" w:eastAsia="Georgia" w:hAnsi="Times New Roman" w:cs="Times New Roman"/>
                <w:sz w:val="24"/>
                <w:szCs w:val="24"/>
              </w:rPr>
              <w:t>about these subjects</w:t>
            </w:r>
            <w:r w:rsidR="009B15DE" w:rsidRPr="00CF5E2F">
              <w:rPr>
                <w:rFonts w:ascii="Times New Roman" w:eastAsia="Georgia" w:hAnsi="Times New Roman" w:cs="Times New Roman"/>
                <w:sz w:val="24"/>
                <w:szCs w:val="24"/>
              </w:rPr>
              <w:t>,</w:t>
            </w:r>
            <w:r w:rsidR="008B5278" w:rsidRPr="00CF5E2F">
              <w:rPr>
                <w:rFonts w:ascii="Times New Roman" w:eastAsia="Georgia" w:hAnsi="Times New Roman" w:cs="Times New Roman"/>
                <w:sz w:val="24"/>
                <w:szCs w:val="24"/>
              </w:rPr>
              <w:t xml:space="preserve"> </w:t>
            </w:r>
            <w:r w:rsidR="00A44FC1" w:rsidRPr="00CF5E2F">
              <w:rPr>
                <w:rFonts w:ascii="Times New Roman" w:eastAsia="Georgia" w:hAnsi="Times New Roman" w:cs="Times New Roman"/>
                <w:sz w:val="24"/>
                <w:szCs w:val="24"/>
              </w:rPr>
              <w:t>with more open communication</w:t>
            </w:r>
            <w:r w:rsidR="002D6FDB" w:rsidRPr="00CF5E2F">
              <w:rPr>
                <w:rFonts w:ascii="Times New Roman" w:eastAsia="Georgia" w:hAnsi="Times New Roman" w:cs="Times New Roman"/>
                <w:sz w:val="24"/>
                <w:szCs w:val="24"/>
              </w:rPr>
              <w:t xml:space="preserve"> </w:t>
            </w:r>
            <w:r w:rsidR="008B5278" w:rsidRPr="00CF5E2F">
              <w:rPr>
                <w:rFonts w:ascii="Times New Roman" w:eastAsia="Georgia" w:hAnsi="Times New Roman" w:cs="Times New Roman"/>
                <w:sz w:val="24"/>
                <w:szCs w:val="24"/>
              </w:rPr>
              <w:t>influencing se</w:t>
            </w:r>
            <w:r w:rsidR="009B15DE" w:rsidRPr="00CF5E2F">
              <w:rPr>
                <w:rFonts w:ascii="Times New Roman" w:eastAsia="Georgia" w:hAnsi="Times New Roman" w:cs="Times New Roman"/>
                <w:sz w:val="24"/>
                <w:szCs w:val="24"/>
              </w:rPr>
              <w:t>xual attitudes</w:t>
            </w:r>
            <w:r w:rsidR="00A44FC1" w:rsidRPr="00CF5E2F">
              <w:rPr>
                <w:rFonts w:ascii="Times New Roman" w:eastAsia="Georgia" w:hAnsi="Times New Roman" w:cs="Times New Roman"/>
                <w:sz w:val="24"/>
                <w:szCs w:val="24"/>
              </w:rPr>
              <w:t xml:space="preserve"> </w:t>
            </w:r>
            <w:r w:rsidR="002D6FDB" w:rsidRPr="00CF5E2F">
              <w:rPr>
                <w:rFonts w:ascii="Times New Roman" w:eastAsia="Georgia" w:hAnsi="Times New Roman" w:cs="Times New Roman"/>
                <w:sz w:val="24"/>
                <w:szCs w:val="24"/>
              </w:rPr>
              <w:t>and decreasing the stigma previously associated with them.</w:t>
            </w:r>
            <w:r w:rsidR="0030526E" w:rsidRPr="00CF5E2F">
              <w:rPr>
                <w:rFonts w:ascii="Times New Roman" w:eastAsia="Georgia" w:hAnsi="Times New Roman" w:cs="Times New Roman"/>
                <w:sz w:val="24"/>
                <w:szCs w:val="24"/>
              </w:rPr>
              <w:t xml:space="preserve"> Many of the studies were conducted in Western </w:t>
            </w:r>
            <w:r w:rsidR="00932C09" w:rsidRPr="00CF5E2F">
              <w:rPr>
                <w:rFonts w:ascii="Times New Roman" w:eastAsia="Georgia" w:hAnsi="Times New Roman" w:cs="Times New Roman"/>
                <w:sz w:val="24"/>
                <w:szCs w:val="24"/>
              </w:rPr>
              <w:t>cultures</w:t>
            </w:r>
            <w:r w:rsidR="00CA1EF6" w:rsidRPr="00CF5E2F">
              <w:rPr>
                <w:rFonts w:ascii="Times New Roman" w:eastAsia="Georgia" w:hAnsi="Times New Roman" w:cs="Times New Roman"/>
                <w:sz w:val="24"/>
                <w:szCs w:val="24"/>
              </w:rPr>
              <w:t xml:space="preserve">, </w:t>
            </w:r>
            <w:r w:rsidR="009A03B8" w:rsidRPr="00CF5E2F">
              <w:rPr>
                <w:rFonts w:ascii="Times New Roman" w:eastAsia="Georgia" w:hAnsi="Times New Roman" w:cs="Times New Roman"/>
                <w:sz w:val="24"/>
                <w:szCs w:val="24"/>
              </w:rPr>
              <w:t xml:space="preserve">so attitudes and </w:t>
            </w:r>
            <w:r w:rsidR="005C02C5" w:rsidRPr="00CF5E2F">
              <w:rPr>
                <w:rFonts w:ascii="Times New Roman" w:eastAsia="Georgia" w:hAnsi="Times New Roman" w:cs="Times New Roman"/>
                <w:sz w:val="24"/>
                <w:szCs w:val="24"/>
              </w:rPr>
              <w:t>researc</w:t>
            </w:r>
            <w:r w:rsidR="00523B26">
              <w:rPr>
                <w:rFonts w:ascii="Times New Roman" w:eastAsia="Georgia" w:hAnsi="Times New Roman" w:cs="Times New Roman"/>
                <w:sz w:val="24"/>
                <w:szCs w:val="24"/>
              </w:rPr>
              <w:t xml:space="preserve">h </w:t>
            </w:r>
            <w:r w:rsidR="00F04ECC" w:rsidRPr="00CF5E2F">
              <w:rPr>
                <w:rFonts w:ascii="Times New Roman" w:eastAsia="Georgia" w:hAnsi="Times New Roman" w:cs="Times New Roman"/>
                <w:sz w:val="24"/>
                <w:szCs w:val="24"/>
              </w:rPr>
              <w:t xml:space="preserve">of more conservative countries and regions </w:t>
            </w:r>
            <w:r w:rsidR="005C02C5" w:rsidRPr="00CF5E2F">
              <w:rPr>
                <w:rFonts w:ascii="Times New Roman" w:eastAsia="Georgia" w:hAnsi="Times New Roman" w:cs="Times New Roman"/>
                <w:sz w:val="24"/>
                <w:szCs w:val="24"/>
              </w:rPr>
              <w:t>are not represented</w:t>
            </w:r>
            <w:r w:rsidR="004F513C" w:rsidRPr="00CF5E2F">
              <w:rPr>
                <w:rFonts w:ascii="Times New Roman" w:eastAsia="Georgia" w:hAnsi="Times New Roman" w:cs="Times New Roman"/>
                <w:sz w:val="24"/>
                <w:szCs w:val="24"/>
              </w:rPr>
              <w:t xml:space="preserve"> in this review</w:t>
            </w:r>
            <w:r w:rsidR="00523B26">
              <w:rPr>
                <w:rFonts w:ascii="Times New Roman" w:eastAsia="Georgia" w:hAnsi="Times New Roman" w:cs="Times New Roman"/>
                <w:sz w:val="24"/>
                <w:szCs w:val="24"/>
              </w:rPr>
              <w:t>. This leaves</w:t>
            </w:r>
            <w:r w:rsidR="004F513C" w:rsidRPr="00CF5E2F">
              <w:rPr>
                <w:rFonts w:ascii="Times New Roman" w:eastAsia="Georgia" w:hAnsi="Times New Roman" w:cs="Times New Roman"/>
                <w:sz w:val="24"/>
                <w:szCs w:val="24"/>
              </w:rPr>
              <w:t xml:space="preserve"> opportunit</w:t>
            </w:r>
            <w:r w:rsidR="00817827" w:rsidRPr="00CF5E2F">
              <w:rPr>
                <w:rFonts w:ascii="Times New Roman" w:eastAsia="Georgia" w:hAnsi="Times New Roman" w:cs="Times New Roman"/>
                <w:sz w:val="24"/>
                <w:szCs w:val="24"/>
              </w:rPr>
              <w:t>ies</w:t>
            </w:r>
            <w:r w:rsidR="004F513C" w:rsidRPr="00CF5E2F">
              <w:rPr>
                <w:rFonts w:ascii="Times New Roman" w:eastAsia="Georgia" w:hAnsi="Times New Roman" w:cs="Times New Roman"/>
                <w:sz w:val="24"/>
                <w:szCs w:val="24"/>
              </w:rPr>
              <w:t xml:space="preserve"> for </w:t>
            </w:r>
            <w:r w:rsidR="00817827" w:rsidRPr="00CF5E2F">
              <w:rPr>
                <w:rFonts w:ascii="Times New Roman" w:eastAsia="Georgia" w:hAnsi="Times New Roman" w:cs="Times New Roman"/>
                <w:sz w:val="24"/>
                <w:szCs w:val="24"/>
              </w:rPr>
              <w:t xml:space="preserve">broader searches in the future. </w:t>
            </w:r>
            <w:r w:rsidR="0050435D" w:rsidRPr="00CF5E2F">
              <w:rPr>
                <w:rFonts w:ascii="Times New Roman" w:eastAsia="Georgia" w:hAnsi="Times New Roman" w:cs="Times New Roman"/>
                <w:sz w:val="24"/>
                <w:szCs w:val="24"/>
              </w:rPr>
              <w:t>Additionally, the authors of this review noted</w:t>
            </w:r>
            <w:r w:rsidR="00474690" w:rsidRPr="00CF5E2F">
              <w:rPr>
                <w:rFonts w:ascii="Times New Roman" w:eastAsia="Georgia" w:hAnsi="Times New Roman" w:cs="Times New Roman"/>
                <w:sz w:val="24"/>
                <w:szCs w:val="24"/>
              </w:rPr>
              <w:t xml:space="preserve"> </w:t>
            </w:r>
            <w:r w:rsidR="00B45EAD" w:rsidRPr="00CF5E2F">
              <w:rPr>
                <w:rFonts w:ascii="Times New Roman" w:eastAsia="Georgia" w:hAnsi="Times New Roman" w:cs="Times New Roman"/>
                <w:sz w:val="24"/>
                <w:szCs w:val="24"/>
              </w:rPr>
              <w:t xml:space="preserve">that an association between </w:t>
            </w:r>
            <w:r w:rsidR="00BF4273" w:rsidRPr="00CF5E2F">
              <w:rPr>
                <w:rFonts w:ascii="Times New Roman" w:eastAsia="Georgia" w:hAnsi="Times New Roman" w:cs="Times New Roman"/>
                <w:sz w:val="24"/>
                <w:szCs w:val="24"/>
              </w:rPr>
              <w:t>ASD and gender dys</w:t>
            </w:r>
            <w:r w:rsidR="009B1FA3">
              <w:rPr>
                <w:rFonts w:ascii="Times New Roman" w:eastAsia="Georgia" w:hAnsi="Times New Roman" w:cs="Times New Roman"/>
                <w:sz w:val="24"/>
                <w:szCs w:val="24"/>
              </w:rPr>
              <w:t>phor</w:t>
            </w:r>
            <w:r w:rsidR="00BF4273" w:rsidRPr="00CF5E2F">
              <w:rPr>
                <w:rFonts w:ascii="Times New Roman" w:eastAsia="Georgia" w:hAnsi="Times New Roman" w:cs="Times New Roman"/>
                <w:sz w:val="24"/>
                <w:szCs w:val="24"/>
              </w:rPr>
              <w:t xml:space="preserve">ia </w:t>
            </w:r>
            <w:r w:rsidR="00174056">
              <w:rPr>
                <w:rFonts w:ascii="Times New Roman" w:eastAsia="Georgia" w:hAnsi="Times New Roman" w:cs="Times New Roman"/>
                <w:sz w:val="24"/>
                <w:szCs w:val="24"/>
              </w:rPr>
              <w:t>was</w:t>
            </w:r>
            <w:r w:rsidR="00BF4273" w:rsidRPr="00CF5E2F">
              <w:rPr>
                <w:rFonts w:ascii="Times New Roman" w:eastAsia="Georgia" w:hAnsi="Times New Roman" w:cs="Times New Roman"/>
                <w:sz w:val="24"/>
                <w:szCs w:val="24"/>
              </w:rPr>
              <w:t xml:space="preserve"> inconclusive</w:t>
            </w:r>
            <w:r w:rsidR="00F54979" w:rsidRPr="00CF5E2F">
              <w:rPr>
                <w:rFonts w:ascii="Times New Roman" w:eastAsia="Georgia" w:hAnsi="Times New Roman" w:cs="Times New Roman"/>
                <w:sz w:val="24"/>
                <w:szCs w:val="24"/>
              </w:rPr>
              <w:t>, so</w:t>
            </w:r>
            <w:r w:rsidR="00E26854" w:rsidRPr="00CF5E2F">
              <w:rPr>
                <w:rFonts w:ascii="Times New Roman" w:eastAsia="Georgia" w:hAnsi="Times New Roman" w:cs="Times New Roman"/>
                <w:sz w:val="24"/>
                <w:szCs w:val="24"/>
              </w:rPr>
              <w:t xml:space="preserve"> additional studies are needed </w:t>
            </w:r>
            <w:r w:rsidR="00E70038" w:rsidRPr="00CF5E2F">
              <w:rPr>
                <w:rFonts w:ascii="Times New Roman" w:eastAsia="Georgia" w:hAnsi="Times New Roman" w:cs="Times New Roman"/>
                <w:sz w:val="24"/>
                <w:szCs w:val="24"/>
              </w:rPr>
              <w:t xml:space="preserve">to </w:t>
            </w:r>
            <w:r w:rsidR="00740671" w:rsidRPr="00CF5E2F">
              <w:rPr>
                <w:rFonts w:ascii="Times New Roman" w:eastAsia="Georgia" w:hAnsi="Times New Roman" w:cs="Times New Roman"/>
                <w:sz w:val="24"/>
                <w:szCs w:val="24"/>
              </w:rPr>
              <w:t>gain more insight into</w:t>
            </w:r>
            <w:r w:rsidR="00E70038" w:rsidRPr="00CF5E2F">
              <w:rPr>
                <w:rFonts w:ascii="Times New Roman" w:eastAsia="Georgia" w:hAnsi="Times New Roman" w:cs="Times New Roman"/>
                <w:sz w:val="24"/>
                <w:szCs w:val="24"/>
              </w:rPr>
              <w:t xml:space="preserve"> the</w:t>
            </w:r>
            <w:r w:rsidR="00740671" w:rsidRPr="00CF5E2F">
              <w:rPr>
                <w:rFonts w:ascii="Times New Roman" w:eastAsia="Georgia" w:hAnsi="Times New Roman" w:cs="Times New Roman"/>
                <w:sz w:val="24"/>
                <w:szCs w:val="24"/>
              </w:rPr>
              <w:t xml:space="preserve"> </w:t>
            </w:r>
            <w:r w:rsidR="00E70038" w:rsidRPr="00CF5E2F">
              <w:rPr>
                <w:rFonts w:ascii="Times New Roman" w:eastAsia="Georgia" w:hAnsi="Times New Roman" w:cs="Times New Roman"/>
                <w:sz w:val="24"/>
                <w:szCs w:val="24"/>
              </w:rPr>
              <w:t xml:space="preserve">proposed </w:t>
            </w:r>
            <w:r w:rsidR="002D2AB2" w:rsidRPr="00CF5E2F">
              <w:rPr>
                <w:rFonts w:ascii="Times New Roman" w:eastAsia="Georgia" w:hAnsi="Times New Roman" w:cs="Times New Roman"/>
                <w:sz w:val="24"/>
                <w:szCs w:val="24"/>
              </w:rPr>
              <w:t>connection</w:t>
            </w:r>
            <w:r w:rsidR="00744FF2" w:rsidRPr="00CF5E2F">
              <w:rPr>
                <w:rFonts w:ascii="Times New Roman" w:eastAsia="Georgia" w:hAnsi="Times New Roman" w:cs="Times New Roman"/>
                <w:sz w:val="24"/>
                <w:szCs w:val="24"/>
              </w:rPr>
              <w:t>. They also suggested</w:t>
            </w:r>
            <w:r w:rsidR="00664CD2" w:rsidRPr="00CF5E2F">
              <w:rPr>
                <w:rFonts w:ascii="Times New Roman" w:eastAsia="Georgia" w:hAnsi="Times New Roman" w:cs="Times New Roman"/>
                <w:sz w:val="24"/>
                <w:szCs w:val="24"/>
              </w:rPr>
              <w:t xml:space="preserve"> qualitative research </w:t>
            </w:r>
            <w:r w:rsidR="007B2FB0" w:rsidRPr="00CF5E2F">
              <w:rPr>
                <w:rFonts w:ascii="Times New Roman" w:eastAsia="Georgia" w:hAnsi="Times New Roman" w:cs="Times New Roman"/>
                <w:sz w:val="24"/>
                <w:szCs w:val="24"/>
              </w:rPr>
              <w:t>about the</w:t>
            </w:r>
            <w:r w:rsidR="0050435D" w:rsidRPr="00CF5E2F">
              <w:rPr>
                <w:rFonts w:ascii="Times New Roman" w:eastAsia="Georgia" w:hAnsi="Times New Roman" w:cs="Times New Roman"/>
                <w:sz w:val="24"/>
                <w:szCs w:val="24"/>
              </w:rPr>
              <w:t xml:space="preserve"> </w:t>
            </w:r>
            <w:r w:rsidR="00664CD2" w:rsidRPr="00CF5E2F">
              <w:rPr>
                <w:rFonts w:ascii="Times New Roman" w:eastAsia="Georgia" w:hAnsi="Times New Roman" w:cs="Times New Roman"/>
                <w:sz w:val="24"/>
                <w:szCs w:val="24"/>
              </w:rPr>
              <w:t>lived experiences</w:t>
            </w:r>
            <w:r w:rsidR="007B2FB0" w:rsidRPr="00CF5E2F">
              <w:rPr>
                <w:rFonts w:ascii="Times New Roman" w:eastAsia="Georgia" w:hAnsi="Times New Roman" w:cs="Times New Roman"/>
                <w:sz w:val="24"/>
                <w:szCs w:val="24"/>
              </w:rPr>
              <w:t xml:space="preserve"> of autistics with body dys</w:t>
            </w:r>
            <w:r w:rsidR="009B1FA3">
              <w:rPr>
                <w:rFonts w:ascii="Times New Roman" w:eastAsia="Georgia" w:hAnsi="Times New Roman" w:cs="Times New Roman"/>
                <w:sz w:val="24"/>
                <w:szCs w:val="24"/>
              </w:rPr>
              <w:t>phoria</w:t>
            </w:r>
            <w:r w:rsidR="007B2FB0" w:rsidRPr="00CF5E2F">
              <w:rPr>
                <w:rFonts w:ascii="Times New Roman" w:eastAsia="Georgia" w:hAnsi="Times New Roman" w:cs="Times New Roman"/>
                <w:sz w:val="24"/>
                <w:szCs w:val="24"/>
              </w:rPr>
              <w:t xml:space="preserve"> could generate data that</w:t>
            </w:r>
            <w:r w:rsidR="00B84E87" w:rsidRPr="00CF5E2F">
              <w:rPr>
                <w:rFonts w:ascii="Times New Roman" w:eastAsia="Georgia" w:hAnsi="Times New Roman" w:cs="Times New Roman"/>
                <w:sz w:val="24"/>
                <w:szCs w:val="24"/>
              </w:rPr>
              <w:t xml:space="preserve"> provides insight leading to </w:t>
            </w:r>
            <w:r w:rsidR="007D57A9">
              <w:rPr>
                <w:rFonts w:ascii="Times New Roman" w:eastAsia="Georgia" w:hAnsi="Times New Roman" w:cs="Times New Roman"/>
                <w:sz w:val="24"/>
                <w:szCs w:val="24"/>
              </w:rPr>
              <w:t xml:space="preserve">more effective mental health </w:t>
            </w:r>
            <w:r w:rsidR="00B84E87" w:rsidRPr="00CF5E2F">
              <w:rPr>
                <w:rFonts w:ascii="Times New Roman" w:eastAsia="Georgia" w:hAnsi="Times New Roman" w:cs="Times New Roman"/>
                <w:sz w:val="24"/>
                <w:szCs w:val="24"/>
              </w:rPr>
              <w:t xml:space="preserve">practices </w:t>
            </w:r>
            <w:r w:rsidR="008A3E30">
              <w:rPr>
                <w:rFonts w:ascii="Times New Roman" w:eastAsia="Georgia" w:hAnsi="Times New Roman" w:cs="Times New Roman"/>
                <w:sz w:val="24"/>
                <w:szCs w:val="24"/>
              </w:rPr>
              <w:t xml:space="preserve">and </w:t>
            </w:r>
            <w:r w:rsidR="009B61AA" w:rsidRPr="00CF5E2F">
              <w:rPr>
                <w:rFonts w:ascii="Times New Roman" w:eastAsia="Georgia" w:hAnsi="Times New Roman" w:cs="Times New Roman"/>
                <w:sz w:val="24"/>
                <w:szCs w:val="24"/>
              </w:rPr>
              <w:t xml:space="preserve">support </w:t>
            </w:r>
            <w:r w:rsidR="008A3E30">
              <w:rPr>
                <w:rFonts w:ascii="Times New Roman" w:eastAsia="Georgia" w:hAnsi="Times New Roman" w:cs="Times New Roman"/>
                <w:sz w:val="24"/>
                <w:szCs w:val="24"/>
              </w:rPr>
              <w:t>for</w:t>
            </w:r>
            <w:r w:rsidR="009B61AA" w:rsidRPr="00CF5E2F">
              <w:rPr>
                <w:rFonts w:ascii="Times New Roman" w:eastAsia="Georgia" w:hAnsi="Times New Roman" w:cs="Times New Roman"/>
                <w:sz w:val="24"/>
                <w:szCs w:val="24"/>
              </w:rPr>
              <w:t xml:space="preserve"> this population. </w:t>
            </w:r>
            <w:r w:rsidR="00D92012">
              <w:rPr>
                <w:rFonts w:ascii="Times New Roman" w:eastAsia="Georgia" w:hAnsi="Times New Roman" w:cs="Times New Roman"/>
                <w:sz w:val="24"/>
                <w:szCs w:val="24"/>
              </w:rPr>
              <w:t>A</w:t>
            </w:r>
            <w:r w:rsidR="009C3A93" w:rsidRPr="00CF5E2F">
              <w:rPr>
                <w:rFonts w:ascii="Times New Roman" w:eastAsia="Georgia" w:hAnsi="Times New Roman" w:cs="Times New Roman"/>
                <w:sz w:val="24"/>
                <w:szCs w:val="24"/>
              </w:rPr>
              <w:t>utistic-centered sex education</w:t>
            </w:r>
            <w:r w:rsidR="00057295">
              <w:rPr>
                <w:rFonts w:ascii="Times New Roman" w:eastAsia="Georgia" w:hAnsi="Times New Roman" w:cs="Times New Roman"/>
                <w:sz w:val="24"/>
                <w:szCs w:val="24"/>
              </w:rPr>
              <w:t xml:space="preserve"> could also include this </w:t>
            </w:r>
            <w:r w:rsidR="00D92012">
              <w:rPr>
                <w:rFonts w:ascii="Times New Roman" w:eastAsia="Georgia" w:hAnsi="Times New Roman" w:cs="Times New Roman"/>
                <w:sz w:val="24"/>
                <w:szCs w:val="24"/>
              </w:rPr>
              <w:t>information</w:t>
            </w:r>
            <w:r w:rsidR="006B5191" w:rsidRPr="00CF5E2F">
              <w:rPr>
                <w:rFonts w:ascii="Times New Roman" w:eastAsia="Georgia" w:hAnsi="Times New Roman" w:cs="Times New Roman"/>
                <w:sz w:val="24"/>
                <w:szCs w:val="24"/>
              </w:rPr>
              <w:t xml:space="preserve">, further </w:t>
            </w:r>
            <w:r w:rsidR="006B5191" w:rsidRPr="00CF5E2F">
              <w:rPr>
                <w:rFonts w:ascii="Times New Roman" w:eastAsia="Georgia" w:hAnsi="Times New Roman" w:cs="Times New Roman"/>
                <w:sz w:val="24"/>
                <w:szCs w:val="24"/>
              </w:rPr>
              <w:lastRenderedPageBreak/>
              <w:t xml:space="preserve">reducing risk factors </w:t>
            </w:r>
            <w:r w:rsidR="00AF18EA" w:rsidRPr="00CF5E2F">
              <w:rPr>
                <w:rFonts w:ascii="Times New Roman" w:eastAsia="Georgia" w:hAnsi="Times New Roman" w:cs="Times New Roman"/>
                <w:sz w:val="24"/>
                <w:szCs w:val="24"/>
              </w:rPr>
              <w:t>related to these conditions in tandem.</w:t>
            </w:r>
          </w:p>
        </w:tc>
      </w:tr>
    </w:tbl>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35C59" w:rsidRPr="00CF5E2F" w14:paraId="780897A8" w14:textId="77777777" w:rsidTr="00532CB1">
        <w:tc>
          <w:tcPr>
            <w:tcW w:w="9360" w:type="dxa"/>
            <w:shd w:val="clear" w:color="auto" w:fill="auto"/>
            <w:tcMar>
              <w:top w:w="100" w:type="dxa"/>
              <w:left w:w="100" w:type="dxa"/>
              <w:bottom w:w="100" w:type="dxa"/>
              <w:right w:w="100" w:type="dxa"/>
            </w:tcMar>
          </w:tcPr>
          <w:p w14:paraId="52216F14" w14:textId="77777777" w:rsidR="006A7F0E" w:rsidRPr="00CF5E2F" w:rsidRDefault="006A7F0E" w:rsidP="00CF5E2F">
            <w:pPr>
              <w:tabs>
                <w:tab w:val="left" w:pos="720"/>
              </w:tabs>
              <w:spacing w:line="480" w:lineRule="auto"/>
              <w:ind w:left="720" w:hanging="720"/>
              <w:rPr>
                <w:rStyle w:val="Hyperlink"/>
                <w:rFonts w:ascii="Times New Roman" w:hAnsi="Times New Roman" w:cs="Times New Roman"/>
                <w:color w:val="auto"/>
                <w:sz w:val="24"/>
                <w:szCs w:val="24"/>
                <w:shd w:val="clear" w:color="auto" w:fill="FFFFFF"/>
              </w:rPr>
            </w:pPr>
            <w:r w:rsidRPr="00CF5E2F">
              <w:rPr>
                <w:rFonts w:ascii="Times New Roman" w:hAnsi="Times New Roman" w:cs="Times New Roman"/>
                <w:sz w:val="24"/>
                <w:szCs w:val="24"/>
                <w:shd w:val="clear" w:color="auto" w:fill="FFFFFF"/>
              </w:rPr>
              <w:lastRenderedPageBreak/>
              <w:t>George, R., &amp; Stokes, M. A. (2018). A Quantitative Analysis of Mental Health among Sexual and Gender Minority Groups in ASD.</w:t>
            </w:r>
            <w:r w:rsidRPr="00CF5E2F">
              <w:rPr>
                <w:rFonts w:ascii="Times New Roman" w:hAnsi="Times New Roman" w:cs="Times New Roman"/>
                <w:i/>
                <w:iCs/>
                <w:sz w:val="24"/>
                <w:szCs w:val="24"/>
                <w:shd w:val="clear" w:color="auto" w:fill="FFFFFF"/>
              </w:rPr>
              <w:t> Journal of Autism and Developmental Disorders, 48</w:t>
            </w:r>
            <w:r w:rsidRPr="00CF5E2F">
              <w:rPr>
                <w:rFonts w:ascii="Times New Roman" w:hAnsi="Times New Roman" w:cs="Times New Roman"/>
                <w:sz w:val="24"/>
                <w:szCs w:val="24"/>
                <w:shd w:val="clear" w:color="auto" w:fill="FFFFFF"/>
              </w:rPr>
              <w:t xml:space="preserve">(6), 2052-2063. </w:t>
            </w:r>
            <w:hyperlink r:id="rId11" w:history="1">
              <w:r w:rsidRPr="00CF5E2F">
                <w:rPr>
                  <w:rStyle w:val="Hyperlink"/>
                  <w:rFonts w:ascii="Times New Roman" w:hAnsi="Times New Roman" w:cs="Times New Roman"/>
                  <w:sz w:val="24"/>
                  <w:szCs w:val="24"/>
                  <w:shd w:val="clear" w:color="auto" w:fill="FFFFFF"/>
                </w:rPr>
                <w:t>https://doi.org/10.1007/s10803-018-3469-1</w:t>
              </w:r>
            </w:hyperlink>
          </w:p>
          <w:p w14:paraId="2ADE7E32" w14:textId="77777777" w:rsidR="00CD6DBD" w:rsidRPr="00CF5E2F" w:rsidRDefault="00CD6DBD" w:rsidP="00CF5E2F">
            <w:pPr>
              <w:tabs>
                <w:tab w:val="left" w:pos="720"/>
              </w:tabs>
              <w:spacing w:line="480" w:lineRule="auto"/>
              <w:ind w:left="720" w:hanging="720"/>
              <w:rPr>
                <w:rStyle w:val="Hyperlink"/>
                <w:rFonts w:ascii="Times New Roman" w:hAnsi="Times New Roman" w:cs="Times New Roman"/>
                <w:sz w:val="24"/>
                <w:szCs w:val="24"/>
              </w:rPr>
            </w:pPr>
          </w:p>
          <w:p w14:paraId="058ADC58" w14:textId="5F1EFD25" w:rsidR="00C77F33" w:rsidRPr="00CF5E2F" w:rsidRDefault="00D63759" w:rsidP="00CF5E2F">
            <w:pPr>
              <w:tabs>
                <w:tab w:val="left" w:pos="0"/>
              </w:tabs>
              <w:spacing w:line="480" w:lineRule="auto"/>
              <w:ind w:hanging="18"/>
              <w:rPr>
                <w:rStyle w:val="Hyperlink"/>
                <w:rFonts w:ascii="Times New Roman" w:hAnsi="Times New Roman" w:cs="Times New Roman"/>
                <w:color w:val="auto"/>
                <w:sz w:val="24"/>
                <w:szCs w:val="24"/>
                <w:u w:val="none"/>
              </w:rPr>
            </w:pPr>
            <w:r w:rsidRPr="00CF5E2F">
              <w:rPr>
                <w:rStyle w:val="Hyperlink"/>
                <w:rFonts w:ascii="Times New Roman" w:hAnsi="Times New Roman" w:cs="Times New Roman"/>
                <w:color w:val="auto"/>
                <w:sz w:val="24"/>
                <w:szCs w:val="24"/>
                <w:u w:val="none"/>
              </w:rPr>
              <w:t>This</w:t>
            </w:r>
            <w:r w:rsidR="00A62FB1" w:rsidRPr="00CF5E2F">
              <w:rPr>
                <w:rStyle w:val="Hyperlink"/>
                <w:rFonts w:ascii="Times New Roman" w:hAnsi="Times New Roman" w:cs="Times New Roman"/>
                <w:color w:val="auto"/>
                <w:sz w:val="24"/>
                <w:szCs w:val="24"/>
                <w:u w:val="none"/>
              </w:rPr>
              <w:t xml:space="preserve"> </w:t>
            </w:r>
            <w:r w:rsidRPr="00CF5E2F">
              <w:rPr>
                <w:rStyle w:val="Hyperlink"/>
                <w:rFonts w:ascii="Times New Roman" w:hAnsi="Times New Roman" w:cs="Times New Roman"/>
                <w:color w:val="auto"/>
                <w:sz w:val="24"/>
                <w:szCs w:val="24"/>
                <w:u w:val="none"/>
              </w:rPr>
              <w:t xml:space="preserve">research </w:t>
            </w:r>
            <w:r w:rsidR="0091183A" w:rsidRPr="00CF5E2F">
              <w:rPr>
                <w:rStyle w:val="Hyperlink"/>
                <w:rFonts w:ascii="Times New Roman" w:hAnsi="Times New Roman" w:cs="Times New Roman"/>
                <w:color w:val="auto"/>
                <w:sz w:val="24"/>
                <w:szCs w:val="24"/>
                <w:u w:val="none"/>
              </w:rPr>
              <w:t>was the first to investigate</w:t>
            </w:r>
            <w:r w:rsidR="00257A03" w:rsidRPr="00CF5E2F">
              <w:rPr>
                <w:rStyle w:val="Hyperlink"/>
                <w:rFonts w:ascii="Times New Roman" w:hAnsi="Times New Roman" w:cs="Times New Roman"/>
                <w:color w:val="auto"/>
                <w:sz w:val="24"/>
                <w:szCs w:val="24"/>
                <w:u w:val="none"/>
              </w:rPr>
              <w:t xml:space="preserve"> whether </w:t>
            </w:r>
            <w:r w:rsidR="00351A85" w:rsidRPr="00CF5E2F">
              <w:rPr>
                <w:rStyle w:val="Hyperlink"/>
                <w:rFonts w:ascii="Times New Roman" w:hAnsi="Times New Roman" w:cs="Times New Roman"/>
                <w:color w:val="auto"/>
                <w:sz w:val="24"/>
                <w:szCs w:val="24"/>
                <w:u w:val="none"/>
              </w:rPr>
              <w:t>people with autism</w:t>
            </w:r>
            <w:r w:rsidR="001E42F2" w:rsidRPr="00CF5E2F">
              <w:rPr>
                <w:rStyle w:val="Hyperlink"/>
                <w:rFonts w:ascii="Times New Roman" w:hAnsi="Times New Roman" w:cs="Times New Roman"/>
                <w:color w:val="auto"/>
                <w:sz w:val="24"/>
                <w:szCs w:val="24"/>
                <w:u w:val="none"/>
              </w:rPr>
              <w:t xml:space="preserve"> </w:t>
            </w:r>
            <w:r w:rsidR="00257A03" w:rsidRPr="00CF5E2F">
              <w:rPr>
                <w:rStyle w:val="Hyperlink"/>
                <w:rFonts w:ascii="Times New Roman" w:hAnsi="Times New Roman" w:cs="Times New Roman"/>
                <w:color w:val="auto"/>
                <w:sz w:val="24"/>
                <w:szCs w:val="24"/>
                <w:u w:val="none"/>
              </w:rPr>
              <w:t>w</w:t>
            </w:r>
            <w:r w:rsidR="001E42F2" w:rsidRPr="00CF5E2F">
              <w:rPr>
                <w:rStyle w:val="Hyperlink"/>
                <w:rFonts w:ascii="Times New Roman" w:hAnsi="Times New Roman" w:cs="Times New Roman"/>
                <w:color w:val="auto"/>
                <w:sz w:val="24"/>
                <w:szCs w:val="24"/>
                <w:u w:val="none"/>
              </w:rPr>
              <w:t xml:space="preserve">hose </w:t>
            </w:r>
            <w:r w:rsidR="00EA3DC1" w:rsidRPr="00CF5E2F">
              <w:rPr>
                <w:rStyle w:val="Hyperlink"/>
                <w:rFonts w:ascii="Times New Roman" w:hAnsi="Times New Roman" w:cs="Times New Roman"/>
                <w:color w:val="auto"/>
                <w:sz w:val="24"/>
                <w:szCs w:val="24"/>
                <w:u w:val="none"/>
              </w:rPr>
              <w:t>intersectionality includes</w:t>
            </w:r>
            <w:r w:rsidR="001E42F2" w:rsidRPr="00CF5E2F">
              <w:rPr>
                <w:rStyle w:val="Hyperlink"/>
                <w:rFonts w:ascii="Times New Roman" w:hAnsi="Times New Roman" w:cs="Times New Roman"/>
                <w:color w:val="auto"/>
                <w:sz w:val="24"/>
                <w:szCs w:val="24"/>
                <w:u w:val="none"/>
              </w:rPr>
              <w:t xml:space="preserve"> </w:t>
            </w:r>
            <w:r w:rsidR="009430A0" w:rsidRPr="00CF5E2F">
              <w:rPr>
                <w:rStyle w:val="Hyperlink"/>
                <w:rFonts w:ascii="Times New Roman" w:hAnsi="Times New Roman" w:cs="Times New Roman"/>
                <w:color w:val="auto"/>
                <w:sz w:val="24"/>
                <w:szCs w:val="24"/>
                <w:u w:val="none"/>
              </w:rPr>
              <w:t xml:space="preserve">minority </w:t>
            </w:r>
            <w:r w:rsidR="00F63EBB" w:rsidRPr="00CF5E2F">
              <w:rPr>
                <w:rStyle w:val="Hyperlink"/>
                <w:rFonts w:ascii="Times New Roman" w:hAnsi="Times New Roman" w:cs="Times New Roman"/>
                <w:color w:val="auto"/>
                <w:sz w:val="24"/>
                <w:szCs w:val="24"/>
                <w:u w:val="none"/>
              </w:rPr>
              <w:t xml:space="preserve">sexual </w:t>
            </w:r>
            <w:r w:rsidR="009430A0" w:rsidRPr="00CF5E2F">
              <w:rPr>
                <w:rStyle w:val="Hyperlink"/>
                <w:rFonts w:ascii="Times New Roman" w:hAnsi="Times New Roman" w:cs="Times New Roman"/>
                <w:color w:val="auto"/>
                <w:sz w:val="24"/>
                <w:szCs w:val="24"/>
                <w:u w:val="none"/>
              </w:rPr>
              <w:t>and gender identit</w:t>
            </w:r>
            <w:r w:rsidR="009A0277" w:rsidRPr="00CF5E2F">
              <w:rPr>
                <w:rStyle w:val="Hyperlink"/>
                <w:rFonts w:ascii="Times New Roman" w:hAnsi="Times New Roman" w:cs="Times New Roman"/>
                <w:color w:val="auto"/>
                <w:sz w:val="24"/>
                <w:szCs w:val="24"/>
                <w:u w:val="none"/>
              </w:rPr>
              <w:t>ies</w:t>
            </w:r>
            <w:r w:rsidR="009430A0" w:rsidRPr="00CF5E2F">
              <w:rPr>
                <w:rStyle w:val="Hyperlink"/>
                <w:rFonts w:ascii="Times New Roman" w:hAnsi="Times New Roman" w:cs="Times New Roman"/>
                <w:color w:val="auto"/>
                <w:sz w:val="24"/>
                <w:szCs w:val="24"/>
                <w:u w:val="none"/>
              </w:rPr>
              <w:t xml:space="preserve"> </w:t>
            </w:r>
            <w:r w:rsidR="00BB135A" w:rsidRPr="00CF5E2F">
              <w:rPr>
                <w:rStyle w:val="Hyperlink"/>
                <w:rFonts w:ascii="Times New Roman" w:hAnsi="Times New Roman" w:cs="Times New Roman"/>
                <w:color w:val="auto"/>
                <w:sz w:val="24"/>
                <w:szCs w:val="24"/>
                <w:u w:val="none"/>
              </w:rPr>
              <w:t xml:space="preserve">have </w:t>
            </w:r>
            <w:r w:rsidR="008031C4" w:rsidRPr="00CF5E2F">
              <w:rPr>
                <w:rStyle w:val="Hyperlink"/>
                <w:rFonts w:ascii="Times New Roman" w:hAnsi="Times New Roman" w:cs="Times New Roman"/>
                <w:color w:val="auto"/>
                <w:sz w:val="24"/>
                <w:szCs w:val="24"/>
                <w:u w:val="none"/>
              </w:rPr>
              <w:t xml:space="preserve">poorer mental health than </w:t>
            </w:r>
            <w:r w:rsidR="00761CDF" w:rsidRPr="00CF5E2F">
              <w:rPr>
                <w:rStyle w:val="Hyperlink"/>
                <w:rFonts w:ascii="Times New Roman" w:hAnsi="Times New Roman" w:cs="Times New Roman"/>
                <w:color w:val="auto"/>
                <w:sz w:val="24"/>
                <w:szCs w:val="24"/>
                <w:u w:val="none"/>
              </w:rPr>
              <w:t xml:space="preserve">those who are </w:t>
            </w:r>
            <w:r w:rsidR="002462B6" w:rsidRPr="00CF5E2F">
              <w:rPr>
                <w:rStyle w:val="Hyperlink"/>
                <w:rFonts w:ascii="Times New Roman" w:hAnsi="Times New Roman" w:cs="Times New Roman"/>
                <w:color w:val="auto"/>
                <w:sz w:val="24"/>
                <w:szCs w:val="24"/>
                <w:u w:val="none"/>
              </w:rPr>
              <w:t>hetero</w:t>
            </w:r>
            <w:r w:rsidR="00D92012">
              <w:rPr>
                <w:rStyle w:val="Hyperlink"/>
                <w:rFonts w:ascii="Times New Roman" w:hAnsi="Times New Roman" w:cs="Times New Roman"/>
                <w:color w:val="auto"/>
                <w:sz w:val="24"/>
                <w:szCs w:val="24"/>
                <w:u w:val="none"/>
              </w:rPr>
              <w:t>-</w:t>
            </w:r>
            <w:r w:rsidR="002462B6" w:rsidRPr="00CF5E2F">
              <w:rPr>
                <w:rStyle w:val="Hyperlink"/>
                <w:rFonts w:ascii="Times New Roman" w:hAnsi="Times New Roman" w:cs="Times New Roman"/>
                <w:color w:val="auto"/>
                <w:sz w:val="24"/>
                <w:szCs w:val="24"/>
                <w:u w:val="none"/>
              </w:rPr>
              <w:t>normative</w:t>
            </w:r>
            <w:r w:rsidR="00761CDF" w:rsidRPr="00CF5E2F">
              <w:rPr>
                <w:rStyle w:val="Hyperlink"/>
                <w:rFonts w:ascii="Times New Roman" w:hAnsi="Times New Roman" w:cs="Times New Roman"/>
                <w:color w:val="auto"/>
                <w:sz w:val="24"/>
                <w:szCs w:val="24"/>
                <w:u w:val="none"/>
              </w:rPr>
              <w:t xml:space="preserve"> and </w:t>
            </w:r>
            <w:r w:rsidR="002462B6" w:rsidRPr="00CF5E2F">
              <w:rPr>
                <w:rStyle w:val="Hyperlink"/>
                <w:rFonts w:ascii="Times New Roman" w:hAnsi="Times New Roman" w:cs="Times New Roman"/>
                <w:color w:val="auto"/>
                <w:sz w:val="24"/>
                <w:szCs w:val="24"/>
                <w:u w:val="none"/>
              </w:rPr>
              <w:t>typical</w:t>
            </w:r>
            <w:r w:rsidR="00761CDF" w:rsidRPr="00CF5E2F">
              <w:rPr>
                <w:rStyle w:val="Hyperlink"/>
                <w:rFonts w:ascii="Times New Roman" w:hAnsi="Times New Roman" w:cs="Times New Roman"/>
                <w:color w:val="auto"/>
                <w:sz w:val="24"/>
                <w:szCs w:val="24"/>
                <w:u w:val="none"/>
              </w:rPr>
              <w:t xml:space="preserve"> develop</w:t>
            </w:r>
            <w:r w:rsidR="00C94F41" w:rsidRPr="00CF5E2F">
              <w:rPr>
                <w:rStyle w:val="Hyperlink"/>
                <w:rFonts w:ascii="Times New Roman" w:hAnsi="Times New Roman" w:cs="Times New Roman"/>
                <w:color w:val="auto"/>
                <w:sz w:val="24"/>
                <w:szCs w:val="24"/>
                <w:u w:val="none"/>
              </w:rPr>
              <w:t>ment</w:t>
            </w:r>
            <w:r w:rsidR="004B18EA" w:rsidRPr="00CF5E2F">
              <w:rPr>
                <w:rStyle w:val="Hyperlink"/>
                <w:rFonts w:ascii="Times New Roman" w:hAnsi="Times New Roman" w:cs="Times New Roman"/>
                <w:color w:val="auto"/>
                <w:sz w:val="24"/>
                <w:szCs w:val="24"/>
                <w:u w:val="none"/>
              </w:rPr>
              <w:t xml:space="preserve"> (TD)</w:t>
            </w:r>
            <w:r w:rsidR="00C94F41" w:rsidRPr="00CF5E2F">
              <w:rPr>
                <w:rStyle w:val="Hyperlink"/>
                <w:rFonts w:ascii="Times New Roman" w:hAnsi="Times New Roman" w:cs="Times New Roman"/>
                <w:color w:val="auto"/>
                <w:sz w:val="24"/>
                <w:szCs w:val="24"/>
                <w:u w:val="none"/>
              </w:rPr>
              <w:t xml:space="preserve">. Additionally, it explored the idea </w:t>
            </w:r>
            <w:r w:rsidR="00F674DE" w:rsidRPr="00CF5E2F">
              <w:rPr>
                <w:rStyle w:val="Hyperlink"/>
                <w:rFonts w:ascii="Times New Roman" w:hAnsi="Times New Roman" w:cs="Times New Roman"/>
                <w:color w:val="auto"/>
                <w:sz w:val="24"/>
                <w:szCs w:val="24"/>
                <w:u w:val="none"/>
              </w:rPr>
              <w:t xml:space="preserve">that </w:t>
            </w:r>
            <w:r w:rsidR="00C94F41" w:rsidRPr="00CF5E2F">
              <w:rPr>
                <w:rStyle w:val="Hyperlink"/>
                <w:rFonts w:ascii="Times New Roman" w:hAnsi="Times New Roman" w:cs="Times New Roman"/>
                <w:color w:val="auto"/>
                <w:sz w:val="24"/>
                <w:szCs w:val="24"/>
                <w:u w:val="none"/>
              </w:rPr>
              <w:t>mental health</w:t>
            </w:r>
            <w:r w:rsidR="00761CDF" w:rsidRPr="00CF5E2F">
              <w:rPr>
                <w:rStyle w:val="Hyperlink"/>
                <w:rFonts w:ascii="Times New Roman" w:hAnsi="Times New Roman" w:cs="Times New Roman"/>
                <w:color w:val="auto"/>
                <w:sz w:val="24"/>
                <w:szCs w:val="24"/>
                <w:u w:val="none"/>
              </w:rPr>
              <w:t xml:space="preserve"> </w:t>
            </w:r>
            <w:r w:rsidR="008143BB" w:rsidRPr="00CF5E2F">
              <w:rPr>
                <w:rStyle w:val="Hyperlink"/>
                <w:rFonts w:ascii="Times New Roman" w:hAnsi="Times New Roman" w:cs="Times New Roman"/>
                <w:color w:val="auto"/>
                <w:sz w:val="24"/>
                <w:szCs w:val="24"/>
                <w:u w:val="none"/>
              </w:rPr>
              <w:t xml:space="preserve">increasingly </w:t>
            </w:r>
            <w:r w:rsidR="00D21E1C" w:rsidRPr="00CF5E2F">
              <w:rPr>
                <w:rStyle w:val="Hyperlink"/>
                <w:rFonts w:ascii="Times New Roman" w:hAnsi="Times New Roman" w:cs="Times New Roman"/>
                <w:color w:val="auto"/>
                <w:sz w:val="24"/>
                <w:szCs w:val="24"/>
                <w:u w:val="none"/>
              </w:rPr>
              <w:t>deteriorates</w:t>
            </w:r>
            <w:r w:rsidR="00F674DE" w:rsidRPr="00CF5E2F">
              <w:rPr>
                <w:rStyle w:val="Hyperlink"/>
                <w:rFonts w:ascii="Times New Roman" w:hAnsi="Times New Roman" w:cs="Times New Roman"/>
                <w:color w:val="auto"/>
                <w:sz w:val="24"/>
                <w:szCs w:val="24"/>
                <w:u w:val="none"/>
              </w:rPr>
              <w:t xml:space="preserve"> </w:t>
            </w:r>
            <w:r w:rsidR="00B43CE8" w:rsidRPr="00CF5E2F">
              <w:rPr>
                <w:rStyle w:val="Hyperlink"/>
                <w:rFonts w:ascii="Times New Roman" w:hAnsi="Times New Roman" w:cs="Times New Roman"/>
                <w:color w:val="auto"/>
                <w:sz w:val="24"/>
                <w:szCs w:val="24"/>
                <w:u w:val="none"/>
              </w:rPr>
              <w:t xml:space="preserve">for autistics </w:t>
            </w:r>
            <w:r w:rsidR="009A0277" w:rsidRPr="00CF5E2F">
              <w:rPr>
                <w:rStyle w:val="Hyperlink"/>
                <w:rFonts w:ascii="Times New Roman" w:hAnsi="Times New Roman" w:cs="Times New Roman"/>
                <w:color w:val="auto"/>
                <w:sz w:val="24"/>
                <w:szCs w:val="24"/>
                <w:u w:val="none"/>
              </w:rPr>
              <w:t>with</w:t>
            </w:r>
            <w:r w:rsidR="00623E5D" w:rsidRPr="00CF5E2F">
              <w:rPr>
                <w:rStyle w:val="Hyperlink"/>
                <w:rFonts w:ascii="Times New Roman" w:hAnsi="Times New Roman" w:cs="Times New Roman"/>
                <w:color w:val="auto"/>
                <w:sz w:val="24"/>
                <w:szCs w:val="24"/>
                <w:u w:val="none"/>
              </w:rPr>
              <w:t xml:space="preserve"> each</w:t>
            </w:r>
            <w:r w:rsidR="00B43CE8" w:rsidRPr="00CF5E2F">
              <w:rPr>
                <w:rStyle w:val="Hyperlink"/>
                <w:rFonts w:ascii="Times New Roman" w:hAnsi="Times New Roman" w:cs="Times New Roman"/>
                <w:color w:val="auto"/>
                <w:sz w:val="24"/>
                <w:szCs w:val="24"/>
                <w:u w:val="none"/>
              </w:rPr>
              <w:t xml:space="preserve"> minority group</w:t>
            </w:r>
            <w:r w:rsidR="004B18EA" w:rsidRPr="00CF5E2F">
              <w:rPr>
                <w:rStyle w:val="Hyperlink"/>
                <w:rFonts w:ascii="Times New Roman" w:hAnsi="Times New Roman" w:cs="Times New Roman"/>
                <w:color w:val="auto"/>
                <w:sz w:val="24"/>
                <w:szCs w:val="24"/>
                <w:u w:val="none"/>
              </w:rPr>
              <w:t xml:space="preserve"> membership</w:t>
            </w:r>
            <w:r w:rsidR="00B43CE8" w:rsidRPr="00CF5E2F">
              <w:rPr>
                <w:rStyle w:val="Hyperlink"/>
                <w:rFonts w:ascii="Times New Roman" w:hAnsi="Times New Roman" w:cs="Times New Roman"/>
                <w:color w:val="auto"/>
                <w:sz w:val="24"/>
                <w:szCs w:val="24"/>
                <w:u w:val="none"/>
              </w:rPr>
              <w:t>.</w:t>
            </w:r>
            <w:r w:rsidR="004B18EA" w:rsidRPr="00CF5E2F">
              <w:rPr>
                <w:rStyle w:val="Hyperlink"/>
                <w:rFonts w:ascii="Times New Roman" w:hAnsi="Times New Roman" w:cs="Times New Roman"/>
                <w:color w:val="auto"/>
                <w:sz w:val="24"/>
                <w:szCs w:val="24"/>
                <w:u w:val="none"/>
              </w:rPr>
              <w:t xml:space="preserve"> </w:t>
            </w:r>
            <w:r w:rsidR="00810741" w:rsidRPr="00CF5E2F">
              <w:rPr>
                <w:rStyle w:val="Hyperlink"/>
                <w:rFonts w:ascii="Times New Roman" w:hAnsi="Times New Roman" w:cs="Times New Roman"/>
                <w:color w:val="auto"/>
                <w:sz w:val="24"/>
                <w:szCs w:val="24"/>
                <w:u w:val="none"/>
              </w:rPr>
              <w:t xml:space="preserve">The subject sample included 261 TD </w:t>
            </w:r>
            <w:r w:rsidR="0067261A" w:rsidRPr="00CF5E2F">
              <w:rPr>
                <w:rStyle w:val="Hyperlink"/>
                <w:rFonts w:ascii="Times New Roman" w:hAnsi="Times New Roman" w:cs="Times New Roman"/>
                <w:color w:val="auto"/>
                <w:sz w:val="24"/>
                <w:szCs w:val="24"/>
                <w:u w:val="none"/>
              </w:rPr>
              <w:t>adults</w:t>
            </w:r>
            <w:r w:rsidR="005234BB" w:rsidRPr="00CF5E2F">
              <w:rPr>
                <w:rStyle w:val="Hyperlink"/>
                <w:rFonts w:ascii="Times New Roman" w:hAnsi="Times New Roman" w:cs="Times New Roman"/>
                <w:color w:val="auto"/>
                <w:sz w:val="24"/>
                <w:szCs w:val="24"/>
                <w:u w:val="none"/>
              </w:rPr>
              <w:t>—</w:t>
            </w:r>
            <w:r w:rsidR="0067261A" w:rsidRPr="00CF5E2F">
              <w:rPr>
                <w:rStyle w:val="Hyperlink"/>
                <w:rFonts w:ascii="Times New Roman" w:hAnsi="Times New Roman" w:cs="Times New Roman"/>
                <w:color w:val="auto"/>
                <w:sz w:val="24"/>
                <w:szCs w:val="24"/>
                <w:u w:val="none"/>
              </w:rPr>
              <w:t xml:space="preserve"> 103 male and 158 female</w:t>
            </w:r>
            <w:r w:rsidR="005234BB" w:rsidRPr="00CF5E2F">
              <w:rPr>
                <w:rStyle w:val="Hyperlink"/>
                <w:rFonts w:ascii="Times New Roman" w:hAnsi="Times New Roman" w:cs="Times New Roman"/>
                <w:color w:val="auto"/>
                <w:sz w:val="24"/>
                <w:szCs w:val="24"/>
                <w:u w:val="none"/>
              </w:rPr>
              <w:t>—</w:t>
            </w:r>
            <w:r w:rsidR="0067261A" w:rsidRPr="00CF5E2F">
              <w:rPr>
                <w:rStyle w:val="Hyperlink"/>
                <w:rFonts w:ascii="Times New Roman" w:hAnsi="Times New Roman" w:cs="Times New Roman"/>
                <w:color w:val="auto"/>
                <w:sz w:val="24"/>
                <w:szCs w:val="24"/>
                <w:u w:val="none"/>
              </w:rPr>
              <w:t xml:space="preserve"> and </w:t>
            </w:r>
            <w:r w:rsidR="00C30321" w:rsidRPr="00CF5E2F">
              <w:rPr>
                <w:rStyle w:val="Hyperlink"/>
                <w:rFonts w:ascii="Times New Roman" w:hAnsi="Times New Roman" w:cs="Times New Roman"/>
                <w:color w:val="auto"/>
                <w:sz w:val="24"/>
                <w:szCs w:val="24"/>
                <w:u w:val="none"/>
              </w:rPr>
              <w:t>309</w:t>
            </w:r>
            <w:r w:rsidR="005234BB" w:rsidRPr="00CF5E2F">
              <w:rPr>
                <w:rStyle w:val="Hyperlink"/>
                <w:rFonts w:ascii="Times New Roman" w:hAnsi="Times New Roman" w:cs="Times New Roman"/>
                <w:color w:val="auto"/>
                <w:sz w:val="24"/>
                <w:szCs w:val="24"/>
                <w:u w:val="none"/>
              </w:rPr>
              <w:t xml:space="preserve"> adults with </w:t>
            </w:r>
            <w:proofErr w:type="gramStart"/>
            <w:r w:rsidR="005234BB" w:rsidRPr="00CF5E2F">
              <w:rPr>
                <w:rStyle w:val="Hyperlink"/>
                <w:rFonts w:ascii="Times New Roman" w:hAnsi="Times New Roman" w:cs="Times New Roman"/>
                <w:color w:val="auto"/>
                <w:sz w:val="24"/>
                <w:szCs w:val="24"/>
                <w:u w:val="none"/>
              </w:rPr>
              <w:t>Autism Spectrum Disorder</w:t>
            </w:r>
            <w:proofErr w:type="gramEnd"/>
            <w:r w:rsidR="005234BB" w:rsidRPr="00CF5E2F">
              <w:rPr>
                <w:rStyle w:val="Hyperlink"/>
                <w:rFonts w:ascii="Times New Roman" w:hAnsi="Times New Roman" w:cs="Times New Roman"/>
                <w:color w:val="auto"/>
                <w:sz w:val="24"/>
                <w:szCs w:val="24"/>
                <w:u w:val="none"/>
              </w:rPr>
              <w:t xml:space="preserve"> (ASD)— </w:t>
            </w:r>
            <w:r w:rsidR="00F271AB" w:rsidRPr="00CF5E2F">
              <w:rPr>
                <w:rStyle w:val="Hyperlink"/>
                <w:rFonts w:ascii="Times New Roman" w:hAnsi="Times New Roman" w:cs="Times New Roman"/>
                <w:color w:val="auto"/>
                <w:sz w:val="24"/>
                <w:szCs w:val="24"/>
                <w:u w:val="none"/>
              </w:rPr>
              <w:t>90 male and 219 female</w:t>
            </w:r>
            <w:r w:rsidR="00D02F20" w:rsidRPr="00CF5E2F">
              <w:rPr>
                <w:rStyle w:val="Hyperlink"/>
                <w:rFonts w:ascii="Times New Roman" w:hAnsi="Times New Roman" w:cs="Times New Roman"/>
                <w:color w:val="auto"/>
                <w:sz w:val="24"/>
                <w:szCs w:val="24"/>
                <w:u w:val="none"/>
              </w:rPr>
              <w:t xml:space="preserve">, most of whom were </w:t>
            </w:r>
            <w:r w:rsidR="007539DB" w:rsidRPr="00CF5E2F">
              <w:rPr>
                <w:rStyle w:val="Hyperlink"/>
                <w:rFonts w:ascii="Times New Roman" w:hAnsi="Times New Roman" w:cs="Times New Roman"/>
                <w:color w:val="auto"/>
                <w:sz w:val="24"/>
                <w:szCs w:val="24"/>
                <w:u w:val="none"/>
              </w:rPr>
              <w:t>highly educated Caucasians</w:t>
            </w:r>
            <w:r w:rsidR="009A0277" w:rsidRPr="00CF5E2F">
              <w:rPr>
                <w:rStyle w:val="Hyperlink"/>
                <w:rFonts w:ascii="Times New Roman" w:hAnsi="Times New Roman" w:cs="Times New Roman"/>
                <w:color w:val="auto"/>
                <w:sz w:val="24"/>
                <w:szCs w:val="24"/>
                <w:u w:val="none"/>
              </w:rPr>
              <w:t>.</w:t>
            </w:r>
            <w:r w:rsidR="00283FB1" w:rsidRPr="00CF5E2F">
              <w:rPr>
                <w:rStyle w:val="Hyperlink"/>
                <w:rFonts w:ascii="Times New Roman" w:hAnsi="Times New Roman" w:cs="Times New Roman"/>
                <w:color w:val="auto"/>
                <w:sz w:val="24"/>
                <w:szCs w:val="24"/>
                <w:u w:val="none"/>
              </w:rPr>
              <w:t xml:space="preserve"> </w:t>
            </w:r>
          </w:p>
          <w:p w14:paraId="0797E10E" w14:textId="77777777" w:rsidR="00E17B34" w:rsidRPr="00CF5E2F" w:rsidRDefault="00E17B34" w:rsidP="00CF5E2F">
            <w:pPr>
              <w:tabs>
                <w:tab w:val="left" w:pos="0"/>
              </w:tabs>
              <w:spacing w:line="480" w:lineRule="auto"/>
              <w:ind w:hanging="18"/>
              <w:rPr>
                <w:rStyle w:val="Hyperlink"/>
                <w:rFonts w:ascii="Times New Roman" w:hAnsi="Times New Roman" w:cs="Times New Roman"/>
                <w:color w:val="auto"/>
                <w:sz w:val="24"/>
                <w:szCs w:val="24"/>
                <w:u w:val="none"/>
              </w:rPr>
            </w:pPr>
          </w:p>
          <w:p w14:paraId="198E02A8" w14:textId="308AC469" w:rsidR="00935C59" w:rsidRPr="00CF5E2F" w:rsidRDefault="001E7981" w:rsidP="00CF5E2F">
            <w:pPr>
              <w:tabs>
                <w:tab w:val="left" w:pos="0"/>
              </w:tabs>
              <w:spacing w:line="480" w:lineRule="auto"/>
              <w:ind w:left="-18"/>
              <w:rPr>
                <w:rFonts w:ascii="Times New Roman" w:hAnsi="Times New Roman" w:cs="Times New Roman"/>
                <w:sz w:val="24"/>
                <w:szCs w:val="24"/>
              </w:rPr>
            </w:pPr>
            <w:r w:rsidRPr="00CF5E2F">
              <w:rPr>
                <w:rStyle w:val="Hyperlink"/>
                <w:rFonts w:ascii="Times New Roman" w:hAnsi="Times New Roman" w:cs="Times New Roman"/>
                <w:color w:val="auto"/>
                <w:sz w:val="24"/>
                <w:szCs w:val="24"/>
                <w:u w:val="none"/>
              </w:rPr>
              <w:t>Data was gathered through subject responses to the following:</w:t>
            </w:r>
            <w:r w:rsidR="00E17B34" w:rsidRPr="00CF5E2F">
              <w:rPr>
                <w:rStyle w:val="Hyperlink"/>
                <w:rFonts w:ascii="Times New Roman" w:hAnsi="Times New Roman" w:cs="Times New Roman"/>
                <w:color w:val="auto"/>
                <w:sz w:val="24"/>
                <w:szCs w:val="24"/>
                <w:u w:val="none"/>
              </w:rPr>
              <w:t xml:space="preserve"> the Sell Scale of</w:t>
            </w:r>
            <w:r w:rsidRPr="00CF5E2F">
              <w:rPr>
                <w:rStyle w:val="Hyperlink"/>
                <w:rFonts w:ascii="Times New Roman" w:hAnsi="Times New Roman" w:cs="Times New Roman"/>
                <w:color w:val="auto"/>
                <w:sz w:val="24"/>
                <w:szCs w:val="24"/>
                <w:u w:val="none"/>
              </w:rPr>
              <w:t xml:space="preserve"> Sexual Orientation, </w:t>
            </w:r>
            <w:r w:rsidR="00773648" w:rsidRPr="00CF5E2F">
              <w:rPr>
                <w:rStyle w:val="Hyperlink"/>
                <w:rFonts w:ascii="Times New Roman" w:hAnsi="Times New Roman" w:cs="Times New Roman"/>
                <w:color w:val="auto"/>
                <w:sz w:val="24"/>
                <w:szCs w:val="24"/>
                <w:u w:val="none"/>
              </w:rPr>
              <w:t xml:space="preserve">the </w:t>
            </w:r>
            <w:r w:rsidR="00F13587" w:rsidRPr="00CF5E2F">
              <w:rPr>
                <w:rStyle w:val="Hyperlink"/>
                <w:rFonts w:ascii="Times New Roman" w:hAnsi="Times New Roman" w:cs="Times New Roman"/>
                <w:color w:val="auto"/>
                <w:sz w:val="24"/>
                <w:szCs w:val="24"/>
                <w:u w:val="none"/>
              </w:rPr>
              <w:t xml:space="preserve">Gender-Identity/Gender Dysphoria </w:t>
            </w:r>
            <w:r w:rsidR="00700E48" w:rsidRPr="00CF5E2F">
              <w:rPr>
                <w:rStyle w:val="Hyperlink"/>
                <w:rFonts w:ascii="Times New Roman" w:hAnsi="Times New Roman" w:cs="Times New Roman"/>
                <w:color w:val="auto"/>
                <w:sz w:val="24"/>
                <w:szCs w:val="24"/>
                <w:u w:val="none"/>
              </w:rPr>
              <w:t>Questionnaire</w:t>
            </w:r>
            <w:r w:rsidR="00F13587" w:rsidRPr="00CF5E2F">
              <w:rPr>
                <w:rStyle w:val="Hyperlink"/>
                <w:rFonts w:ascii="Times New Roman" w:hAnsi="Times New Roman" w:cs="Times New Roman"/>
                <w:color w:val="auto"/>
                <w:sz w:val="24"/>
                <w:szCs w:val="24"/>
                <w:u w:val="none"/>
              </w:rPr>
              <w:t xml:space="preserve"> for Adolescents and Adults, </w:t>
            </w:r>
            <w:r w:rsidR="00700E48" w:rsidRPr="00CF5E2F">
              <w:rPr>
                <w:rStyle w:val="Hyperlink"/>
                <w:rFonts w:ascii="Times New Roman" w:hAnsi="Times New Roman" w:cs="Times New Roman"/>
                <w:color w:val="auto"/>
                <w:sz w:val="24"/>
                <w:szCs w:val="24"/>
                <w:u w:val="none"/>
              </w:rPr>
              <w:t>the Depression, Anxiety, and Stress Scale, and the Personal Wellbeing Index.</w:t>
            </w:r>
            <w:r w:rsidR="00773648" w:rsidRPr="00CF5E2F">
              <w:rPr>
                <w:rStyle w:val="Hyperlink"/>
                <w:rFonts w:ascii="Times New Roman" w:hAnsi="Times New Roman" w:cs="Times New Roman"/>
                <w:color w:val="auto"/>
                <w:sz w:val="24"/>
                <w:szCs w:val="24"/>
                <w:u w:val="none"/>
              </w:rPr>
              <w:t xml:space="preserve"> </w:t>
            </w:r>
            <w:r w:rsidR="00B2524B" w:rsidRPr="00CF5E2F">
              <w:rPr>
                <w:rStyle w:val="Hyperlink"/>
                <w:rFonts w:ascii="Times New Roman" w:hAnsi="Times New Roman" w:cs="Times New Roman"/>
                <w:color w:val="auto"/>
                <w:sz w:val="24"/>
                <w:szCs w:val="24"/>
                <w:u w:val="none"/>
              </w:rPr>
              <w:t>When data was screened, no univariate or multivariate outliers were found.</w:t>
            </w:r>
            <w:r w:rsidR="000B3A96" w:rsidRPr="00CF5E2F">
              <w:rPr>
                <w:rStyle w:val="Hyperlink"/>
                <w:rFonts w:ascii="Times New Roman" w:hAnsi="Times New Roman" w:cs="Times New Roman"/>
                <w:color w:val="auto"/>
                <w:sz w:val="24"/>
                <w:szCs w:val="24"/>
                <w:u w:val="none"/>
              </w:rPr>
              <w:t xml:space="preserve"> </w:t>
            </w:r>
            <w:r w:rsidR="00773648" w:rsidRPr="00CF5E2F">
              <w:rPr>
                <w:rStyle w:val="Hyperlink"/>
                <w:rFonts w:ascii="Times New Roman" w:hAnsi="Times New Roman" w:cs="Times New Roman"/>
                <w:color w:val="auto"/>
                <w:sz w:val="24"/>
                <w:szCs w:val="24"/>
                <w:u w:val="none"/>
              </w:rPr>
              <w:t xml:space="preserve">This study was </w:t>
            </w:r>
            <w:r w:rsidR="000B3A96" w:rsidRPr="00CF5E2F">
              <w:rPr>
                <w:rStyle w:val="Hyperlink"/>
                <w:rFonts w:ascii="Times New Roman" w:hAnsi="Times New Roman" w:cs="Times New Roman"/>
                <w:color w:val="auto"/>
                <w:sz w:val="24"/>
                <w:szCs w:val="24"/>
                <w:u w:val="none"/>
              </w:rPr>
              <w:t>thorough</w:t>
            </w:r>
            <w:r w:rsidR="005504DD" w:rsidRPr="00CF5E2F">
              <w:rPr>
                <w:rStyle w:val="Hyperlink"/>
                <w:rFonts w:ascii="Times New Roman" w:hAnsi="Times New Roman" w:cs="Times New Roman"/>
                <w:color w:val="auto"/>
                <w:sz w:val="24"/>
                <w:szCs w:val="24"/>
                <w:u w:val="none"/>
              </w:rPr>
              <w:t xml:space="preserve"> </w:t>
            </w:r>
            <w:r w:rsidR="00B025F7" w:rsidRPr="00CF5E2F">
              <w:rPr>
                <w:rStyle w:val="Hyperlink"/>
                <w:rFonts w:ascii="Times New Roman" w:hAnsi="Times New Roman" w:cs="Times New Roman"/>
                <w:color w:val="auto"/>
                <w:sz w:val="24"/>
                <w:szCs w:val="24"/>
                <w:u w:val="none"/>
              </w:rPr>
              <w:t xml:space="preserve">and included </w:t>
            </w:r>
            <w:r w:rsidR="003B5BEE" w:rsidRPr="00CF5E2F">
              <w:rPr>
                <w:rStyle w:val="Hyperlink"/>
                <w:rFonts w:ascii="Times New Roman" w:hAnsi="Times New Roman" w:cs="Times New Roman"/>
                <w:color w:val="auto"/>
                <w:sz w:val="24"/>
                <w:szCs w:val="24"/>
                <w:u w:val="none"/>
              </w:rPr>
              <w:t xml:space="preserve">multiple and repeated </w:t>
            </w:r>
            <w:r w:rsidR="00B025F7" w:rsidRPr="00CF5E2F">
              <w:rPr>
                <w:rStyle w:val="Hyperlink"/>
                <w:rFonts w:ascii="Times New Roman" w:hAnsi="Times New Roman" w:cs="Times New Roman"/>
                <w:color w:val="auto"/>
                <w:sz w:val="24"/>
                <w:szCs w:val="24"/>
                <w:u w:val="none"/>
              </w:rPr>
              <w:t>MANOVA measures</w:t>
            </w:r>
            <w:r w:rsidR="00E75B06" w:rsidRPr="00CF5E2F">
              <w:rPr>
                <w:rStyle w:val="Hyperlink"/>
                <w:rFonts w:ascii="Times New Roman" w:hAnsi="Times New Roman" w:cs="Times New Roman"/>
                <w:color w:val="auto"/>
                <w:sz w:val="24"/>
                <w:szCs w:val="24"/>
                <w:u w:val="none"/>
              </w:rPr>
              <w:t xml:space="preserve"> to assess</w:t>
            </w:r>
            <w:r w:rsidR="007523F3" w:rsidRPr="00CF5E2F">
              <w:rPr>
                <w:rStyle w:val="Hyperlink"/>
                <w:rFonts w:ascii="Times New Roman" w:hAnsi="Times New Roman" w:cs="Times New Roman"/>
                <w:color w:val="auto"/>
                <w:sz w:val="24"/>
                <w:szCs w:val="24"/>
                <w:u w:val="none"/>
              </w:rPr>
              <w:t xml:space="preserve"> interactions between </w:t>
            </w:r>
            <w:r w:rsidR="001F5AC2" w:rsidRPr="00CF5E2F">
              <w:rPr>
                <w:rStyle w:val="Hyperlink"/>
                <w:rFonts w:ascii="Times New Roman" w:hAnsi="Times New Roman" w:cs="Times New Roman"/>
                <w:color w:val="auto"/>
                <w:sz w:val="24"/>
                <w:szCs w:val="24"/>
                <w:u w:val="none"/>
              </w:rPr>
              <w:t xml:space="preserve">the </w:t>
            </w:r>
            <w:r w:rsidR="000942F3" w:rsidRPr="00CF5E2F">
              <w:rPr>
                <w:rStyle w:val="Hyperlink"/>
                <w:rFonts w:ascii="Times New Roman" w:hAnsi="Times New Roman" w:cs="Times New Roman"/>
                <w:color w:val="auto"/>
                <w:sz w:val="24"/>
                <w:szCs w:val="24"/>
                <w:u w:val="none"/>
              </w:rPr>
              <w:t>intersectionality of minority identit</w:t>
            </w:r>
            <w:r w:rsidR="001F5AC2" w:rsidRPr="00CF5E2F">
              <w:rPr>
                <w:rStyle w:val="Hyperlink"/>
                <w:rFonts w:ascii="Times New Roman" w:hAnsi="Times New Roman" w:cs="Times New Roman"/>
                <w:color w:val="auto"/>
                <w:sz w:val="24"/>
                <w:szCs w:val="24"/>
                <w:u w:val="none"/>
              </w:rPr>
              <w:t>ies.</w:t>
            </w:r>
            <w:r w:rsidR="0056558A" w:rsidRPr="00CF5E2F">
              <w:rPr>
                <w:rStyle w:val="Hyperlink"/>
                <w:rFonts w:ascii="Times New Roman" w:hAnsi="Times New Roman" w:cs="Times New Roman"/>
                <w:color w:val="auto"/>
                <w:sz w:val="24"/>
                <w:szCs w:val="24"/>
                <w:u w:val="none"/>
              </w:rPr>
              <w:t xml:space="preserve"> Results </w:t>
            </w:r>
            <w:r w:rsidR="008F7C84" w:rsidRPr="00CF5E2F">
              <w:rPr>
                <w:rStyle w:val="Hyperlink"/>
                <w:rFonts w:ascii="Times New Roman" w:hAnsi="Times New Roman" w:cs="Times New Roman"/>
                <w:color w:val="auto"/>
                <w:sz w:val="24"/>
                <w:szCs w:val="24"/>
                <w:u w:val="none"/>
              </w:rPr>
              <w:t xml:space="preserve">revealed that, overall, autistic mental health is </w:t>
            </w:r>
            <w:r w:rsidR="00CC2C22" w:rsidRPr="00CF5E2F">
              <w:rPr>
                <w:rStyle w:val="Hyperlink"/>
                <w:rFonts w:ascii="Times New Roman" w:hAnsi="Times New Roman" w:cs="Times New Roman"/>
                <w:color w:val="auto"/>
                <w:sz w:val="24"/>
                <w:szCs w:val="24"/>
                <w:u w:val="none"/>
              </w:rPr>
              <w:t xml:space="preserve">worse </w:t>
            </w:r>
            <w:r w:rsidR="000D3AE0" w:rsidRPr="00CF5E2F">
              <w:rPr>
                <w:rStyle w:val="Hyperlink"/>
                <w:rFonts w:ascii="Times New Roman" w:hAnsi="Times New Roman" w:cs="Times New Roman"/>
                <w:color w:val="auto"/>
                <w:sz w:val="24"/>
                <w:szCs w:val="24"/>
                <w:u w:val="none"/>
              </w:rPr>
              <w:t>th</w:t>
            </w:r>
            <w:r w:rsidR="00CC2C22" w:rsidRPr="00CF5E2F">
              <w:rPr>
                <w:rStyle w:val="Hyperlink"/>
                <w:rFonts w:ascii="Times New Roman" w:hAnsi="Times New Roman" w:cs="Times New Roman"/>
                <w:color w:val="auto"/>
                <w:sz w:val="24"/>
                <w:szCs w:val="24"/>
                <w:u w:val="none"/>
              </w:rPr>
              <w:t>an non</w:t>
            </w:r>
            <w:r w:rsidR="000D3AE0" w:rsidRPr="00CF5E2F">
              <w:rPr>
                <w:rStyle w:val="Hyperlink"/>
                <w:rFonts w:ascii="Times New Roman" w:hAnsi="Times New Roman" w:cs="Times New Roman"/>
                <w:color w:val="auto"/>
                <w:sz w:val="24"/>
                <w:szCs w:val="24"/>
                <w:u w:val="none"/>
              </w:rPr>
              <w:t xml:space="preserve">-autistics and that it did not </w:t>
            </w:r>
            <w:r w:rsidR="00865BF1" w:rsidRPr="00CF5E2F">
              <w:rPr>
                <w:rStyle w:val="Hyperlink"/>
                <w:rFonts w:ascii="Times New Roman" w:hAnsi="Times New Roman" w:cs="Times New Roman"/>
                <w:color w:val="auto"/>
                <w:sz w:val="24"/>
                <w:szCs w:val="24"/>
                <w:u w:val="none"/>
              </w:rPr>
              <w:t>deteriorate further with added minority group identification outside of gender dysphoria</w:t>
            </w:r>
            <w:r w:rsidR="00391F15" w:rsidRPr="00CF5E2F">
              <w:rPr>
                <w:rStyle w:val="Hyperlink"/>
                <w:rFonts w:ascii="Times New Roman" w:hAnsi="Times New Roman" w:cs="Times New Roman"/>
                <w:color w:val="auto"/>
                <w:sz w:val="24"/>
                <w:szCs w:val="24"/>
                <w:u w:val="none"/>
              </w:rPr>
              <w:t xml:space="preserve">, which presents </w:t>
            </w:r>
            <w:r w:rsidR="0091183A" w:rsidRPr="00CF5E2F">
              <w:rPr>
                <w:rStyle w:val="Hyperlink"/>
                <w:rFonts w:ascii="Times New Roman" w:hAnsi="Times New Roman" w:cs="Times New Roman"/>
                <w:color w:val="auto"/>
                <w:sz w:val="24"/>
                <w:szCs w:val="24"/>
                <w:u w:val="none"/>
              </w:rPr>
              <w:t xml:space="preserve">with </w:t>
            </w:r>
            <w:r w:rsidR="00391F15" w:rsidRPr="00CF5E2F">
              <w:rPr>
                <w:rStyle w:val="Hyperlink"/>
                <w:rFonts w:ascii="Times New Roman" w:hAnsi="Times New Roman" w:cs="Times New Roman"/>
                <w:color w:val="auto"/>
                <w:sz w:val="24"/>
                <w:szCs w:val="24"/>
                <w:u w:val="none"/>
              </w:rPr>
              <w:t>considerable</w:t>
            </w:r>
            <w:r w:rsidR="00370600" w:rsidRPr="00CF5E2F">
              <w:rPr>
                <w:rStyle w:val="Hyperlink"/>
                <w:rFonts w:ascii="Times New Roman" w:hAnsi="Times New Roman" w:cs="Times New Roman"/>
                <w:color w:val="auto"/>
                <w:sz w:val="24"/>
                <w:szCs w:val="24"/>
                <w:u w:val="none"/>
              </w:rPr>
              <w:t xml:space="preserve"> adversity to autistic</w:t>
            </w:r>
            <w:r w:rsidR="00BB600A" w:rsidRPr="00CF5E2F">
              <w:rPr>
                <w:rStyle w:val="Hyperlink"/>
                <w:rFonts w:ascii="Times New Roman" w:hAnsi="Times New Roman" w:cs="Times New Roman"/>
                <w:color w:val="auto"/>
                <w:sz w:val="24"/>
                <w:szCs w:val="24"/>
                <w:u w:val="none"/>
              </w:rPr>
              <w:t xml:space="preserve"> mental wellbeing</w:t>
            </w:r>
            <w:r w:rsidR="00370600" w:rsidRPr="00CF5E2F">
              <w:rPr>
                <w:rStyle w:val="Hyperlink"/>
                <w:rFonts w:ascii="Times New Roman" w:hAnsi="Times New Roman" w:cs="Times New Roman"/>
                <w:color w:val="auto"/>
                <w:sz w:val="24"/>
                <w:szCs w:val="24"/>
                <w:u w:val="none"/>
              </w:rPr>
              <w:t>.</w:t>
            </w:r>
            <w:r w:rsidR="00ED5ACC" w:rsidRPr="00CF5E2F">
              <w:rPr>
                <w:rStyle w:val="Hyperlink"/>
                <w:rFonts w:ascii="Times New Roman" w:hAnsi="Times New Roman" w:cs="Times New Roman"/>
                <w:color w:val="auto"/>
                <w:sz w:val="24"/>
                <w:szCs w:val="24"/>
                <w:u w:val="none"/>
              </w:rPr>
              <w:t xml:space="preserve"> </w:t>
            </w:r>
            <w:r w:rsidR="004606AC" w:rsidRPr="00CF5E2F">
              <w:rPr>
                <w:rStyle w:val="Hyperlink"/>
                <w:rFonts w:ascii="Times New Roman" w:hAnsi="Times New Roman" w:cs="Times New Roman"/>
                <w:color w:val="auto"/>
                <w:sz w:val="24"/>
                <w:szCs w:val="24"/>
                <w:u w:val="none"/>
              </w:rPr>
              <w:t>As a result, r</w:t>
            </w:r>
            <w:r w:rsidR="00ED5ACC" w:rsidRPr="00CF5E2F">
              <w:rPr>
                <w:rStyle w:val="Hyperlink"/>
                <w:rFonts w:ascii="Times New Roman" w:hAnsi="Times New Roman" w:cs="Times New Roman"/>
                <w:color w:val="auto"/>
                <w:sz w:val="24"/>
                <w:szCs w:val="24"/>
                <w:u w:val="none"/>
              </w:rPr>
              <w:t>esearchers concluded</w:t>
            </w:r>
            <w:r w:rsidR="004606AC" w:rsidRPr="00CF5E2F">
              <w:rPr>
                <w:rStyle w:val="Hyperlink"/>
                <w:rFonts w:ascii="Times New Roman" w:hAnsi="Times New Roman" w:cs="Times New Roman"/>
                <w:color w:val="auto"/>
                <w:sz w:val="24"/>
                <w:szCs w:val="24"/>
                <w:u w:val="none"/>
              </w:rPr>
              <w:t xml:space="preserve"> that the ASD population </w:t>
            </w:r>
            <w:r w:rsidR="00150F4F" w:rsidRPr="00CF5E2F">
              <w:rPr>
                <w:rStyle w:val="Hyperlink"/>
                <w:rFonts w:ascii="Times New Roman" w:hAnsi="Times New Roman" w:cs="Times New Roman"/>
                <w:color w:val="auto"/>
                <w:sz w:val="24"/>
                <w:szCs w:val="24"/>
                <w:u w:val="none"/>
              </w:rPr>
              <w:lastRenderedPageBreak/>
              <w:t xml:space="preserve">experiences higher </w:t>
            </w:r>
            <w:r w:rsidR="00104DB1" w:rsidRPr="00CF5E2F">
              <w:rPr>
                <w:rStyle w:val="Hyperlink"/>
                <w:rFonts w:ascii="Times New Roman" w:hAnsi="Times New Roman" w:cs="Times New Roman"/>
                <w:color w:val="auto"/>
                <w:sz w:val="24"/>
                <w:szCs w:val="24"/>
                <w:u w:val="none"/>
              </w:rPr>
              <w:t>levels</w:t>
            </w:r>
            <w:r w:rsidR="00150F4F" w:rsidRPr="00CF5E2F">
              <w:rPr>
                <w:rStyle w:val="Hyperlink"/>
                <w:rFonts w:ascii="Times New Roman" w:hAnsi="Times New Roman" w:cs="Times New Roman"/>
                <w:color w:val="auto"/>
                <w:sz w:val="24"/>
                <w:szCs w:val="24"/>
                <w:u w:val="none"/>
              </w:rPr>
              <w:t xml:space="preserve"> of s</w:t>
            </w:r>
            <w:r w:rsidR="00E104CC" w:rsidRPr="00CF5E2F">
              <w:rPr>
                <w:rStyle w:val="Hyperlink"/>
                <w:rFonts w:ascii="Times New Roman" w:hAnsi="Times New Roman" w:cs="Times New Roman"/>
                <w:color w:val="auto"/>
                <w:sz w:val="24"/>
                <w:szCs w:val="24"/>
                <w:u w:val="none"/>
              </w:rPr>
              <w:t xml:space="preserve">tress and distress due to </w:t>
            </w:r>
            <w:r w:rsidR="00104DB1" w:rsidRPr="00CF5E2F">
              <w:rPr>
                <w:rStyle w:val="Hyperlink"/>
                <w:rFonts w:ascii="Times New Roman" w:hAnsi="Times New Roman" w:cs="Times New Roman"/>
                <w:color w:val="auto"/>
                <w:sz w:val="24"/>
                <w:szCs w:val="24"/>
                <w:u w:val="none"/>
              </w:rPr>
              <w:t xml:space="preserve">the intersectionality of their </w:t>
            </w:r>
            <w:r w:rsidR="00E104CC" w:rsidRPr="00CF5E2F">
              <w:rPr>
                <w:rStyle w:val="Hyperlink"/>
                <w:rFonts w:ascii="Times New Roman" w:hAnsi="Times New Roman" w:cs="Times New Roman"/>
                <w:color w:val="auto"/>
                <w:sz w:val="24"/>
                <w:szCs w:val="24"/>
                <w:u w:val="none"/>
              </w:rPr>
              <w:t>mino</w:t>
            </w:r>
            <w:r w:rsidR="00104DB1" w:rsidRPr="00CF5E2F">
              <w:rPr>
                <w:rStyle w:val="Hyperlink"/>
                <w:rFonts w:ascii="Times New Roman" w:hAnsi="Times New Roman" w:cs="Times New Roman"/>
                <w:color w:val="auto"/>
                <w:sz w:val="24"/>
                <w:szCs w:val="24"/>
                <w:u w:val="none"/>
              </w:rPr>
              <w:t xml:space="preserve">rity identifications and would, therefore, benefit from an autistic-centric </w:t>
            </w:r>
            <w:r w:rsidR="00D51667" w:rsidRPr="00CF5E2F">
              <w:rPr>
                <w:rStyle w:val="Hyperlink"/>
                <w:rFonts w:ascii="Times New Roman" w:hAnsi="Times New Roman" w:cs="Times New Roman"/>
                <w:color w:val="auto"/>
                <w:sz w:val="24"/>
                <w:szCs w:val="24"/>
                <w:u w:val="none"/>
              </w:rPr>
              <w:t xml:space="preserve">psycho-sexual </w:t>
            </w:r>
            <w:r w:rsidR="002341FF" w:rsidRPr="00CF5E2F">
              <w:rPr>
                <w:rStyle w:val="Hyperlink"/>
                <w:rFonts w:ascii="Times New Roman" w:hAnsi="Times New Roman" w:cs="Times New Roman"/>
                <w:color w:val="auto"/>
                <w:sz w:val="24"/>
                <w:szCs w:val="24"/>
                <w:u w:val="none"/>
              </w:rPr>
              <w:t xml:space="preserve">education </w:t>
            </w:r>
            <w:r w:rsidR="00E874D7" w:rsidRPr="00CF5E2F">
              <w:rPr>
                <w:rStyle w:val="Hyperlink"/>
                <w:rFonts w:ascii="Times New Roman" w:hAnsi="Times New Roman" w:cs="Times New Roman"/>
                <w:color w:val="auto"/>
                <w:sz w:val="24"/>
                <w:szCs w:val="24"/>
                <w:u w:val="none"/>
              </w:rPr>
              <w:t>program that addresses the gender-related challenges this population experiences.</w:t>
            </w:r>
          </w:p>
        </w:tc>
      </w:tr>
    </w:tbl>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35C59" w:rsidRPr="00CF5E2F" w14:paraId="5ADFE882" w14:textId="77777777">
        <w:tc>
          <w:tcPr>
            <w:tcW w:w="9360" w:type="dxa"/>
            <w:shd w:val="clear" w:color="auto" w:fill="auto"/>
            <w:tcMar>
              <w:top w:w="100" w:type="dxa"/>
              <w:left w:w="100" w:type="dxa"/>
              <w:bottom w:w="100" w:type="dxa"/>
              <w:right w:w="100" w:type="dxa"/>
            </w:tcMar>
          </w:tcPr>
          <w:p w14:paraId="2B411515" w14:textId="77777777" w:rsidR="000A29BF" w:rsidRPr="00CF5E2F" w:rsidRDefault="000A29BF" w:rsidP="00CF5E2F">
            <w:pPr>
              <w:tabs>
                <w:tab w:val="left" w:pos="720"/>
              </w:tabs>
              <w:spacing w:line="480" w:lineRule="auto"/>
              <w:ind w:left="720" w:hanging="720"/>
              <w:rPr>
                <w:rFonts w:ascii="Times New Roman" w:hAnsi="Times New Roman" w:cs="Times New Roman"/>
                <w:sz w:val="24"/>
                <w:szCs w:val="24"/>
              </w:rPr>
            </w:pPr>
            <w:r w:rsidRPr="00CF5E2F">
              <w:rPr>
                <w:rFonts w:ascii="Times New Roman" w:hAnsi="Times New Roman" w:cs="Times New Roman"/>
                <w:sz w:val="24"/>
                <w:szCs w:val="24"/>
                <w:shd w:val="clear" w:color="auto" w:fill="FFFFFF"/>
              </w:rPr>
              <w:lastRenderedPageBreak/>
              <w:t>Lewis, L. F., Ward, C., Jarvis, N., &amp; Cawley, E. (2021). "Straight Sex Is Complicated Enough!": The Lived Experiences of Autistics Who Are Gay, Lesbian, Bisexual, Asexual, or Other Sexual Orientations.</w:t>
            </w:r>
            <w:r w:rsidRPr="00CF5E2F">
              <w:rPr>
                <w:rFonts w:ascii="Times New Roman" w:hAnsi="Times New Roman" w:cs="Times New Roman"/>
                <w:i/>
                <w:iCs/>
                <w:sz w:val="24"/>
                <w:szCs w:val="24"/>
                <w:shd w:val="clear" w:color="auto" w:fill="FFFFFF"/>
              </w:rPr>
              <w:t> Journal of Autism and Developmental Disorders, 51</w:t>
            </w:r>
            <w:r w:rsidRPr="00CF5E2F">
              <w:rPr>
                <w:rFonts w:ascii="Times New Roman" w:hAnsi="Times New Roman" w:cs="Times New Roman"/>
                <w:sz w:val="24"/>
                <w:szCs w:val="24"/>
                <w:shd w:val="clear" w:color="auto" w:fill="FFFFFF"/>
              </w:rPr>
              <w:t xml:space="preserve">(7), 2324-2337. </w:t>
            </w:r>
            <w:hyperlink r:id="rId12" w:history="1">
              <w:r w:rsidRPr="00CF5E2F">
                <w:rPr>
                  <w:rStyle w:val="Hyperlink"/>
                  <w:rFonts w:ascii="Times New Roman" w:hAnsi="Times New Roman" w:cs="Times New Roman"/>
                  <w:sz w:val="24"/>
                  <w:szCs w:val="24"/>
                  <w:shd w:val="clear" w:color="auto" w:fill="FFFFFF"/>
                </w:rPr>
                <w:t>https://doi.org/10.1007/s10803-020-04696-w</w:t>
              </w:r>
            </w:hyperlink>
            <w:r w:rsidRPr="00CF5E2F">
              <w:rPr>
                <w:rFonts w:ascii="Times New Roman" w:hAnsi="Times New Roman" w:cs="Times New Roman"/>
                <w:sz w:val="24"/>
                <w:szCs w:val="24"/>
                <w:shd w:val="clear" w:color="auto" w:fill="FFFFFF"/>
              </w:rPr>
              <w:t xml:space="preserve"> </w:t>
            </w:r>
          </w:p>
          <w:p w14:paraId="02AB2F9B" w14:textId="15E3BF96" w:rsidR="005E741E" w:rsidRPr="00CF5E2F" w:rsidRDefault="000A29BF" w:rsidP="00CF5E2F">
            <w:pPr>
              <w:widowControl w:val="0"/>
              <w:spacing w:line="480" w:lineRule="auto"/>
              <w:rPr>
                <w:rStyle w:val="Hyperlink"/>
                <w:rFonts w:ascii="Times New Roman" w:hAnsi="Times New Roman" w:cs="Times New Roman"/>
                <w:color w:val="auto"/>
                <w:sz w:val="24"/>
                <w:szCs w:val="24"/>
                <w:u w:val="none"/>
              </w:rPr>
            </w:pPr>
            <w:r w:rsidRPr="00CF5E2F">
              <w:rPr>
                <w:rStyle w:val="Hyperlink"/>
                <w:rFonts w:ascii="Times New Roman" w:hAnsi="Times New Roman" w:cs="Times New Roman"/>
                <w:color w:val="auto"/>
                <w:sz w:val="24"/>
                <w:szCs w:val="24"/>
                <w:u w:val="none"/>
              </w:rPr>
              <w:t>T</w:t>
            </w:r>
            <w:r w:rsidR="00DB6F4D" w:rsidRPr="00CF5E2F">
              <w:rPr>
                <w:rStyle w:val="Hyperlink"/>
                <w:rFonts w:ascii="Times New Roman" w:hAnsi="Times New Roman" w:cs="Times New Roman"/>
                <w:color w:val="auto"/>
                <w:sz w:val="24"/>
                <w:szCs w:val="24"/>
                <w:u w:val="none"/>
              </w:rPr>
              <w:t>his phen</w:t>
            </w:r>
            <w:r w:rsidR="00DF2D02" w:rsidRPr="00CF5E2F">
              <w:rPr>
                <w:rStyle w:val="Hyperlink"/>
                <w:rFonts w:ascii="Times New Roman" w:hAnsi="Times New Roman" w:cs="Times New Roman"/>
                <w:color w:val="auto"/>
                <w:sz w:val="24"/>
                <w:szCs w:val="24"/>
                <w:u w:val="none"/>
              </w:rPr>
              <w:t>omenology study</w:t>
            </w:r>
            <w:r w:rsidRPr="00CF5E2F">
              <w:rPr>
                <w:rStyle w:val="Hyperlink"/>
                <w:rFonts w:ascii="Times New Roman" w:hAnsi="Times New Roman" w:cs="Times New Roman"/>
                <w:color w:val="auto"/>
                <w:sz w:val="24"/>
                <w:szCs w:val="24"/>
                <w:u w:val="none"/>
              </w:rPr>
              <w:t xml:space="preserve"> </w:t>
            </w:r>
            <w:r w:rsidR="00DF2D02" w:rsidRPr="00CF5E2F">
              <w:rPr>
                <w:rStyle w:val="Hyperlink"/>
                <w:rFonts w:ascii="Times New Roman" w:hAnsi="Times New Roman" w:cs="Times New Roman"/>
                <w:color w:val="auto"/>
                <w:sz w:val="24"/>
                <w:szCs w:val="24"/>
                <w:u w:val="none"/>
              </w:rPr>
              <w:t xml:space="preserve">explored </w:t>
            </w:r>
            <w:r w:rsidR="00E21FE1" w:rsidRPr="00CF5E2F">
              <w:rPr>
                <w:rStyle w:val="Hyperlink"/>
                <w:rFonts w:ascii="Times New Roman" w:hAnsi="Times New Roman" w:cs="Times New Roman"/>
                <w:color w:val="auto"/>
                <w:sz w:val="24"/>
                <w:szCs w:val="24"/>
                <w:u w:val="none"/>
              </w:rPr>
              <w:t xml:space="preserve">the lived experiences of </w:t>
            </w:r>
            <w:r w:rsidR="007D0244" w:rsidRPr="00CF5E2F">
              <w:rPr>
                <w:rStyle w:val="Hyperlink"/>
                <w:rFonts w:ascii="Times New Roman" w:hAnsi="Times New Roman" w:cs="Times New Roman"/>
                <w:color w:val="auto"/>
                <w:sz w:val="24"/>
                <w:szCs w:val="24"/>
                <w:u w:val="none"/>
              </w:rPr>
              <w:t>autistics</w:t>
            </w:r>
            <w:r w:rsidR="00E21FE1" w:rsidRPr="00CF5E2F">
              <w:rPr>
                <w:rStyle w:val="Hyperlink"/>
                <w:rFonts w:ascii="Times New Roman" w:hAnsi="Times New Roman" w:cs="Times New Roman"/>
                <w:color w:val="auto"/>
                <w:sz w:val="24"/>
                <w:szCs w:val="24"/>
                <w:u w:val="none"/>
              </w:rPr>
              <w:t xml:space="preserve"> in sexual minor</w:t>
            </w:r>
            <w:r w:rsidR="007D0244" w:rsidRPr="00CF5E2F">
              <w:rPr>
                <w:rStyle w:val="Hyperlink"/>
                <w:rFonts w:ascii="Times New Roman" w:hAnsi="Times New Roman" w:cs="Times New Roman"/>
                <w:color w:val="auto"/>
                <w:sz w:val="24"/>
                <w:szCs w:val="24"/>
                <w:u w:val="none"/>
              </w:rPr>
              <w:t>ity groups and double-minority groups.</w:t>
            </w:r>
            <w:r w:rsidR="002E0C0F" w:rsidRPr="00CF5E2F">
              <w:rPr>
                <w:rStyle w:val="Hyperlink"/>
                <w:rFonts w:ascii="Times New Roman" w:hAnsi="Times New Roman" w:cs="Times New Roman"/>
                <w:color w:val="auto"/>
                <w:sz w:val="24"/>
                <w:szCs w:val="24"/>
                <w:u w:val="none"/>
              </w:rPr>
              <w:t xml:space="preserve"> </w:t>
            </w:r>
            <w:r w:rsidR="00EC4435" w:rsidRPr="00CF5E2F">
              <w:rPr>
                <w:rStyle w:val="Hyperlink"/>
                <w:rFonts w:ascii="Times New Roman" w:hAnsi="Times New Roman" w:cs="Times New Roman"/>
                <w:color w:val="auto"/>
                <w:sz w:val="24"/>
                <w:szCs w:val="24"/>
                <w:u w:val="none"/>
              </w:rPr>
              <w:t>Subjects</w:t>
            </w:r>
            <w:r w:rsidR="002E0C0F" w:rsidRPr="00CF5E2F">
              <w:rPr>
                <w:rStyle w:val="Hyperlink"/>
                <w:rFonts w:ascii="Times New Roman" w:hAnsi="Times New Roman" w:cs="Times New Roman"/>
                <w:color w:val="auto"/>
                <w:sz w:val="24"/>
                <w:szCs w:val="24"/>
                <w:u w:val="none"/>
              </w:rPr>
              <w:t xml:space="preserve"> </w:t>
            </w:r>
            <w:r w:rsidR="0092441C" w:rsidRPr="00CF5E2F">
              <w:rPr>
                <w:rStyle w:val="Hyperlink"/>
                <w:rFonts w:ascii="Times New Roman" w:hAnsi="Times New Roman" w:cs="Times New Roman"/>
                <w:color w:val="auto"/>
                <w:sz w:val="24"/>
                <w:szCs w:val="24"/>
                <w:u w:val="none"/>
              </w:rPr>
              <w:t xml:space="preserve">18 years and older </w:t>
            </w:r>
            <w:r w:rsidR="002E0C0F" w:rsidRPr="00CF5E2F">
              <w:rPr>
                <w:rStyle w:val="Hyperlink"/>
                <w:rFonts w:ascii="Times New Roman" w:hAnsi="Times New Roman" w:cs="Times New Roman"/>
                <w:color w:val="auto"/>
                <w:sz w:val="24"/>
                <w:szCs w:val="24"/>
                <w:u w:val="none"/>
              </w:rPr>
              <w:t>were recruited</w:t>
            </w:r>
            <w:r w:rsidR="00EC4435" w:rsidRPr="00CF5E2F">
              <w:rPr>
                <w:rStyle w:val="Hyperlink"/>
                <w:rFonts w:ascii="Times New Roman" w:hAnsi="Times New Roman" w:cs="Times New Roman"/>
                <w:color w:val="auto"/>
                <w:sz w:val="24"/>
                <w:szCs w:val="24"/>
                <w:u w:val="none"/>
              </w:rPr>
              <w:t xml:space="preserve"> via a link posted in online community groups</w:t>
            </w:r>
            <w:r w:rsidR="002942F9" w:rsidRPr="00CF5E2F">
              <w:rPr>
                <w:rStyle w:val="Hyperlink"/>
                <w:rFonts w:ascii="Times New Roman" w:hAnsi="Times New Roman" w:cs="Times New Roman"/>
                <w:color w:val="auto"/>
                <w:sz w:val="24"/>
                <w:szCs w:val="24"/>
                <w:u w:val="none"/>
              </w:rPr>
              <w:t xml:space="preserve"> </w:t>
            </w:r>
            <w:r w:rsidR="003B4B38" w:rsidRPr="00CF5E2F">
              <w:rPr>
                <w:rStyle w:val="Hyperlink"/>
                <w:rFonts w:ascii="Times New Roman" w:hAnsi="Times New Roman" w:cs="Times New Roman"/>
                <w:color w:val="auto"/>
                <w:sz w:val="24"/>
                <w:szCs w:val="24"/>
                <w:u w:val="none"/>
              </w:rPr>
              <w:t xml:space="preserve">and </w:t>
            </w:r>
            <w:r w:rsidR="0029108B" w:rsidRPr="00CF5E2F">
              <w:rPr>
                <w:rStyle w:val="Hyperlink"/>
                <w:rFonts w:ascii="Times New Roman" w:hAnsi="Times New Roman" w:cs="Times New Roman"/>
                <w:color w:val="auto"/>
                <w:sz w:val="24"/>
                <w:szCs w:val="24"/>
                <w:u w:val="none"/>
              </w:rPr>
              <w:t>self-</w:t>
            </w:r>
            <w:r w:rsidR="00FA7C49" w:rsidRPr="00CF5E2F">
              <w:rPr>
                <w:rStyle w:val="Hyperlink"/>
                <w:rFonts w:ascii="Times New Roman" w:hAnsi="Times New Roman" w:cs="Times New Roman"/>
                <w:color w:val="auto"/>
                <w:sz w:val="24"/>
                <w:szCs w:val="24"/>
                <w:u w:val="none"/>
              </w:rPr>
              <w:t>screene</w:t>
            </w:r>
            <w:r w:rsidR="002942F9" w:rsidRPr="00CF5E2F">
              <w:rPr>
                <w:rStyle w:val="Hyperlink"/>
                <w:rFonts w:ascii="Times New Roman" w:hAnsi="Times New Roman" w:cs="Times New Roman"/>
                <w:color w:val="auto"/>
                <w:sz w:val="24"/>
                <w:szCs w:val="24"/>
                <w:u w:val="none"/>
              </w:rPr>
              <w:t xml:space="preserve">d for </w:t>
            </w:r>
            <w:r w:rsidR="003B4B38" w:rsidRPr="00CF5E2F">
              <w:rPr>
                <w:rStyle w:val="Hyperlink"/>
                <w:rFonts w:ascii="Times New Roman" w:hAnsi="Times New Roman" w:cs="Times New Roman"/>
                <w:color w:val="auto"/>
                <w:sz w:val="24"/>
                <w:szCs w:val="24"/>
                <w:u w:val="none"/>
              </w:rPr>
              <w:t>eligibility</w:t>
            </w:r>
            <w:r w:rsidR="002942F9" w:rsidRPr="00CF5E2F">
              <w:rPr>
                <w:rStyle w:val="Hyperlink"/>
                <w:rFonts w:ascii="Times New Roman" w:hAnsi="Times New Roman" w:cs="Times New Roman"/>
                <w:color w:val="auto"/>
                <w:sz w:val="24"/>
                <w:szCs w:val="24"/>
                <w:u w:val="none"/>
              </w:rPr>
              <w:t xml:space="preserve"> as </w:t>
            </w:r>
            <w:r w:rsidR="003B4B38" w:rsidRPr="00CF5E2F">
              <w:rPr>
                <w:rStyle w:val="Hyperlink"/>
                <w:rFonts w:ascii="Times New Roman" w:hAnsi="Times New Roman" w:cs="Times New Roman"/>
                <w:color w:val="auto"/>
                <w:sz w:val="24"/>
                <w:szCs w:val="24"/>
                <w:u w:val="none"/>
              </w:rPr>
              <w:t>autistic members of sexual minorit</w:t>
            </w:r>
            <w:r w:rsidR="0092441C" w:rsidRPr="00CF5E2F">
              <w:rPr>
                <w:rStyle w:val="Hyperlink"/>
                <w:rFonts w:ascii="Times New Roman" w:hAnsi="Times New Roman" w:cs="Times New Roman"/>
                <w:color w:val="auto"/>
                <w:sz w:val="24"/>
                <w:szCs w:val="24"/>
                <w:u w:val="none"/>
              </w:rPr>
              <w:t xml:space="preserve">y groups. </w:t>
            </w:r>
            <w:r w:rsidR="0029108B" w:rsidRPr="00CF5E2F">
              <w:rPr>
                <w:rStyle w:val="Hyperlink"/>
                <w:rFonts w:ascii="Times New Roman" w:hAnsi="Times New Roman" w:cs="Times New Roman"/>
                <w:color w:val="auto"/>
                <w:sz w:val="24"/>
                <w:szCs w:val="24"/>
                <w:u w:val="none"/>
              </w:rPr>
              <w:t xml:space="preserve"> </w:t>
            </w:r>
            <w:r w:rsidR="00D92B28" w:rsidRPr="00CF5E2F">
              <w:rPr>
                <w:rStyle w:val="Hyperlink"/>
                <w:rFonts w:ascii="Times New Roman" w:hAnsi="Times New Roman" w:cs="Times New Roman"/>
                <w:color w:val="auto"/>
                <w:sz w:val="24"/>
                <w:szCs w:val="24"/>
                <w:u w:val="none"/>
              </w:rPr>
              <w:t>The mean age of participants was 27.6</w:t>
            </w:r>
            <w:r w:rsidR="005658F8" w:rsidRPr="00CF5E2F">
              <w:rPr>
                <w:rStyle w:val="Hyperlink"/>
                <w:rFonts w:ascii="Times New Roman" w:hAnsi="Times New Roman" w:cs="Times New Roman"/>
                <w:color w:val="auto"/>
                <w:sz w:val="24"/>
                <w:szCs w:val="24"/>
                <w:u w:val="none"/>
              </w:rPr>
              <w:t>, and</w:t>
            </w:r>
            <w:r w:rsidR="005C6E9E" w:rsidRPr="00CF5E2F">
              <w:rPr>
                <w:rStyle w:val="Hyperlink"/>
                <w:rFonts w:ascii="Times New Roman" w:hAnsi="Times New Roman" w:cs="Times New Roman"/>
                <w:color w:val="auto"/>
                <w:sz w:val="24"/>
                <w:szCs w:val="24"/>
                <w:u w:val="none"/>
              </w:rPr>
              <w:t xml:space="preserve"> ages spann</w:t>
            </w:r>
            <w:r w:rsidR="005658F8" w:rsidRPr="00CF5E2F">
              <w:rPr>
                <w:rStyle w:val="Hyperlink"/>
                <w:rFonts w:ascii="Times New Roman" w:hAnsi="Times New Roman" w:cs="Times New Roman"/>
                <w:color w:val="auto"/>
                <w:sz w:val="24"/>
                <w:szCs w:val="24"/>
                <w:u w:val="none"/>
              </w:rPr>
              <w:t>ed</w:t>
            </w:r>
            <w:r w:rsidR="005C6E9E" w:rsidRPr="00CF5E2F">
              <w:rPr>
                <w:rStyle w:val="Hyperlink"/>
                <w:rFonts w:ascii="Times New Roman" w:hAnsi="Times New Roman" w:cs="Times New Roman"/>
                <w:color w:val="auto"/>
                <w:sz w:val="24"/>
                <w:szCs w:val="24"/>
                <w:u w:val="none"/>
              </w:rPr>
              <w:t xml:space="preserve"> from 18 to 57</w:t>
            </w:r>
            <w:r w:rsidR="007E4931" w:rsidRPr="00CF5E2F">
              <w:rPr>
                <w:rStyle w:val="Hyperlink"/>
                <w:rFonts w:ascii="Times New Roman" w:hAnsi="Times New Roman" w:cs="Times New Roman"/>
                <w:color w:val="auto"/>
                <w:sz w:val="24"/>
                <w:szCs w:val="24"/>
                <w:u w:val="none"/>
              </w:rPr>
              <w:t xml:space="preserve">. </w:t>
            </w:r>
            <w:r w:rsidR="00CA6C53" w:rsidRPr="00CF5E2F">
              <w:rPr>
                <w:rStyle w:val="Hyperlink"/>
                <w:rFonts w:ascii="Times New Roman" w:hAnsi="Times New Roman" w:cs="Times New Roman"/>
                <w:color w:val="auto"/>
                <w:sz w:val="24"/>
                <w:szCs w:val="24"/>
                <w:u w:val="none"/>
              </w:rPr>
              <w:t>The 67 total participants were from 14 countries, with the majority (40</w:t>
            </w:r>
            <w:r w:rsidR="00D74444" w:rsidRPr="00CF5E2F">
              <w:rPr>
                <w:rStyle w:val="Hyperlink"/>
                <w:rFonts w:ascii="Times New Roman" w:hAnsi="Times New Roman" w:cs="Times New Roman"/>
                <w:color w:val="auto"/>
                <w:sz w:val="24"/>
                <w:szCs w:val="24"/>
                <w:u w:val="none"/>
              </w:rPr>
              <w:t>.6%) from the United States.</w:t>
            </w:r>
            <w:r w:rsidR="00DC259E" w:rsidRPr="00CF5E2F">
              <w:rPr>
                <w:rStyle w:val="Hyperlink"/>
                <w:rFonts w:ascii="Times New Roman" w:hAnsi="Times New Roman" w:cs="Times New Roman"/>
                <w:color w:val="auto"/>
                <w:sz w:val="24"/>
                <w:szCs w:val="24"/>
                <w:u w:val="none"/>
              </w:rPr>
              <w:t xml:space="preserve"> Data was collected online via asynchronous </w:t>
            </w:r>
            <w:r w:rsidR="00C62B00" w:rsidRPr="00CF5E2F">
              <w:rPr>
                <w:rStyle w:val="Hyperlink"/>
                <w:rFonts w:ascii="Times New Roman" w:hAnsi="Times New Roman" w:cs="Times New Roman"/>
                <w:color w:val="auto"/>
                <w:sz w:val="24"/>
                <w:szCs w:val="24"/>
                <w:u w:val="none"/>
              </w:rPr>
              <w:t xml:space="preserve">interviews and </w:t>
            </w:r>
            <w:r w:rsidR="00DC259E" w:rsidRPr="00CF5E2F">
              <w:rPr>
                <w:rStyle w:val="Hyperlink"/>
                <w:rFonts w:ascii="Times New Roman" w:hAnsi="Times New Roman" w:cs="Times New Roman"/>
                <w:color w:val="auto"/>
                <w:sz w:val="24"/>
                <w:szCs w:val="24"/>
                <w:u w:val="none"/>
              </w:rPr>
              <w:t>stored on a secu</w:t>
            </w:r>
            <w:r w:rsidR="00D104D6" w:rsidRPr="00CF5E2F">
              <w:rPr>
                <w:rStyle w:val="Hyperlink"/>
                <w:rFonts w:ascii="Times New Roman" w:hAnsi="Times New Roman" w:cs="Times New Roman"/>
                <w:color w:val="auto"/>
                <w:sz w:val="24"/>
                <w:szCs w:val="24"/>
                <w:u w:val="none"/>
              </w:rPr>
              <w:t>re server. Questions were open-ended</w:t>
            </w:r>
            <w:r w:rsidR="008A2C85" w:rsidRPr="00CF5E2F">
              <w:rPr>
                <w:rStyle w:val="Hyperlink"/>
                <w:rFonts w:ascii="Times New Roman" w:hAnsi="Times New Roman" w:cs="Times New Roman"/>
                <w:color w:val="auto"/>
                <w:sz w:val="24"/>
                <w:szCs w:val="24"/>
                <w:u w:val="none"/>
              </w:rPr>
              <w:t>, followed by additional research questions</w:t>
            </w:r>
            <w:r w:rsidR="002E2338" w:rsidRPr="00CF5E2F">
              <w:rPr>
                <w:rStyle w:val="Hyperlink"/>
                <w:rFonts w:ascii="Times New Roman" w:hAnsi="Times New Roman" w:cs="Times New Roman"/>
                <w:color w:val="auto"/>
                <w:sz w:val="24"/>
                <w:szCs w:val="24"/>
                <w:u w:val="none"/>
              </w:rPr>
              <w:t xml:space="preserve"> that expanded or clarified </w:t>
            </w:r>
            <w:r w:rsidR="00967313" w:rsidRPr="00CF5E2F">
              <w:rPr>
                <w:rStyle w:val="Hyperlink"/>
                <w:rFonts w:ascii="Times New Roman" w:hAnsi="Times New Roman" w:cs="Times New Roman"/>
                <w:color w:val="auto"/>
                <w:sz w:val="24"/>
                <w:szCs w:val="24"/>
                <w:u w:val="none"/>
              </w:rPr>
              <w:t xml:space="preserve">respondents’ </w:t>
            </w:r>
            <w:r w:rsidR="002E2338" w:rsidRPr="00CF5E2F">
              <w:rPr>
                <w:rStyle w:val="Hyperlink"/>
                <w:rFonts w:ascii="Times New Roman" w:hAnsi="Times New Roman" w:cs="Times New Roman"/>
                <w:color w:val="auto"/>
                <w:sz w:val="24"/>
                <w:szCs w:val="24"/>
                <w:u w:val="none"/>
              </w:rPr>
              <w:t>initial statements</w:t>
            </w:r>
            <w:r w:rsidR="00967313" w:rsidRPr="00CF5E2F">
              <w:rPr>
                <w:rStyle w:val="Hyperlink"/>
                <w:rFonts w:ascii="Times New Roman" w:hAnsi="Times New Roman" w:cs="Times New Roman"/>
                <w:color w:val="auto"/>
                <w:sz w:val="24"/>
                <w:szCs w:val="24"/>
                <w:u w:val="none"/>
              </w:rPr>
              <w:t>.</w:t>
            </w:r>
            <w:r w:rsidR="008A2C85" w:rsidRPr="00CF5E2F">
              <w:rPr>
                <w:rStyle w:val="Hyperlink"/>
                <w:rFonts w:ascii="Times New Roman" w:hAnsi="Times New Roman" w:cs="Times New Roman"/>
                <w:color w:val="auto"/>
                <w:sz w:val="24"/>
                <w:szCs w:val="24"/>
                <w:u w:val="none"/>
              </w:rPr>
              <w:t xml:space="preserve"> </w:t>
            </w:r>
            <w:r w:rsidR="00C62B00" w:rsidRPr="00CF5E2F">
              <w:rPr>
                <w:rStyle w:val="Hyperlink"/>
                <w:rFonts w:ascii="Times New Roman" w:hAnsi="Times New Roman" w:cs="Times New Roman"/>
                <w:color w:val="auto"/>
                <w:sz w:val="24"/>
                <w:szCs w:val="24"/>
                <w:u w:val="none"/>
              </w:rPr>
              <w:t>For data analysis</w:t>
            </w:r>
            <w:r w:rsidRPr="00CF5E2F">
              <w:rPr>
                <w:rStyle w:val="Hyperlink"/>
                <w:rFonts w:ascii="Times New Roman" w:hAnsi="Times New Roman" w:cs="Times New Roman"/>
                <w:color w:val="auto"/>
                <w:sz w:val="24"/>
                <w:szCs w:val="24"/>
                <w:u w:val="none"/>
              </w:rPr>
              <w:t xml:space="preserve">, researchers used </w:t>
            </w:r>
            <w:proofErr w:type="spellStart"/>
            <w:r w:rsidRPr="00CF5E2F">
              <w:rPr>
                <w:rStyle w:val="Hyperlink"/>
                <w:rFonts w:ascii="Times New Roman" w:hAnsi="Times New Roman" w:cs="Times New Roman"/>
                <w:color w:val="auto"/>
                <w:sz w:val="24"/>
                <w:szCs w:val="24"/>
                <w:u w:val="none"/>
              </w:rPr>
              <w:t>Claizzi’s</w:t>
            </w:r>
            <w:proofErr w:type="spellEnd"/>
            <w:r w:rsidRPr="00CF5E2F">
              <w:rPr>
                <w:rStyle w:val="Hyperlink"/>
                <w:rFonts w:ascii="Times New Roman" w:hAnsi="Times New Roman" w:cs="Times New Roman"/>
                <w:color w:val="auto"/>
                <w:sz w:val="24"/>
                <w:szCs w:val="24"/>
                <w:u w:val="none"/>
              </w:rPr>
              <w:t xml:space="preserve"> 7-step method of descriptive phenomenology</w:t>
            </w:r>
            <w:r w:rsidR="00C62B00" w:rsidRPr="00CF5E2F">
              <w:rPr>
                <w:rStyle w:val="Hyperlink"/>
                <w:rFonts w:ascii="Times New Roman" w:hAnsi="Times New Roman" w:cs="Times New Roman"/>
                <w:color w:val="auto"/>
                <w:sz w:val="24"/>
                <w:szCs w:val="24"/>
                <w:u w:val="none"/>
              </w:rPr>
              <w:t>, and t</w:t>
            </w:r>
            <w:r w:rsidR="009B5FA1" w:rsidRPr="00CF5E2F">
              <w:rPr>
                <w:rStyle w:val="Hyperlink"/>
                <w:rFonts w:ascii="Times New Roman" w:hAnsi="Times New Roman" w:cs="Times New Roman"/>
                <w:color w:val="auto"/>
                <w:sz w:val="24"/>
                <w:szCs w:val="24"/>
                <w:u w:val="none"/>
              </w:rPr>
              <w:t xml:space="preserve">rustworthiness was measured using Lincoln and Guba’s criteria. </w:t>
            </w:r>
          </w:p>
          <w:p w14:paraId="0E29EA0C" w14:textId="77777777" w:rsidR="00C62B00" w:rsidRPr="00CF5E2F" w:rsidRDefault="00C62B00" w:rsidP="00CF5E2F">
            <w:pPr>
              <w:widowControl w:val="0"/>
              <w:spacing w:line="480" w:lineRule="auto"/>
              <w:rPr>
                <w:rStyle w:val="Hyperlink"/>
                <w:rFonts w:ascii="Times New Roman" w:hAnsi="Times New Roman" w:cs="Times New Roman"/>
                <w:color w:val="auto"/>
                <w:sz w:val="24"/>
                <w:szCs w:val="24"/>
                <w:u w:val="none"/>
              </w:rPr>
            </w:pPr>
          </w:p>
          <w:p w14:paraId="3F31C6AE" w14:textId="48BE38D2" w:rsidR="00C62B00" w:rsidRPr="00CF5E2F" w:rsidRDefault="004F28E1" w:rsidP="00CF5E2F">
            <w:pPr>
              <w:widowControl w:val="0"/>
              <w:spacing w:line="480"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Participant responses revealed s</w:t>
            </w:r>
            <w:r w:rsidR="00DE5584" w:rsidRPr="00CF5E2F">
              <w:rPr>
                <w:rStyle w:val="Hyperlink"/>
                <w:rFonts w:ascii="Times New Roman" w:hAnsi="Times New Roman" w:cs="Times New Roman"/>
                <w:color w:val="auto"/>
                <w:sz w:val="24"/>
                <w:szCs w:val="24"/>
                <w:u w:val="none"/>
              </w:rPr>
              <w:t xml:space="preserve">ix </w:t>
            </w:r>
            <w:r w:rsidR="004D1C59" w:rsidRPr="00CF5E2F">
              <w:rPr>
                <w:rStyle w:val="Hyperlink"/>
                <w:rFonts w:ascii="Times New Roman" w:hAnsi="Times New Roman" w:cs="Times New Roman"/>
                <w:color w:val="auto"/>
                <w:sz w:val="24"/>
                <w:szCs w:val="24"/>
                <w:u w:val="none"/>
              </w:rPr>
              <w:t xml:space="preserve">main </w:t>
            </w:r>
            <w:r w:rsidR="00411372" w:rsidRPr="00CF5E2F">
              <w:rPr>
                <w:rStyle w:val="Hyperlink"/>
                <w:rFonts w:ascii="Times New Roman" w:hAnsi="Times New Roman" w:cs="Times New Roman"/>
                <w:color w:val="auto"/>
                <w:sz w:val="24"/>
                <w:szCs w:val="24"/>
                <w:u w:val="none"/>
              </w:rPr>
              <w:t>concepts</w:t>
            </w:r>
            <w:r w:rsidR="00EF77DE" w:rsidRPr="00CF5E2F">
              <w:rPr>
                <w:rStyle w:val="Hyperlink"/>
                <w:rFonts w:ascii="Times New Roman" w:hAnsi="Times New Roman" w:cs="Times New Roman"/>
                <w:color w:val="auto"/>
                <w:sz w:val="24"/>
                <w:szCs w:val="24"/>
                <w:u w:val="none"/>
              </w:rPr>
              <w:t>. They are as follows:</w:t>
            </w:r>
            <w:r w:rsidR="004D1C59" w:rsidRPr="00CF5E2F">
              <w:rPr>
                <w:rStyle w:val="Hyperlink"/>
                <w:rFonts w:ascii="Times New Roman" w:hAnsi="Times New Roman" w:cs="Times New Roman"/>
                <w:color w:val="auto"/>
                <w:sz w:val="24"/>
                <w:szCs w:val="24"/>
                <w:u w:val="none"/>
              </w:rPr>
              <w:t xml:space="preserve"> </w:t>
            </w:r>
            <w:r w:rsidR="001C1A19" w:rsidRPr="00CF5E2F">
              <w:rPr>
                <w:rStyle w:val="Hyperlink"/>
                <w:rFonts w:ascii="Times New Roman" w:hAnsi="Times New Roman" w:cs="Times New Roman"/>
                <w:color w:val="auto"/>
                <w:sz w:val="24"/>
                <w:szCs w:val="24"/>
                <w:u w:val="none"/>
              </w:rPr>
              <w:t xml:space="preserve">there are many layers to </w:t>
            </w:r>
            <w:r w:rsidR="004D1C59" w:rsidRPr="00CF5E2F">
              <w:rPr>
                <w:rStyle w:val="Hyperlink"/>
                <w:rFonts w:ascii="Times New Roman" w:hAnsi="Times New Roman" w:cs="Times New Roman"/>
                <w:color w:val="auto"/>
                <w:sz w:val="24"/>
                <w:szCs w:val="24"/>
                <w:u w:val="none"/>
              </w:rPr>
              <w:t>self-acceptance</w:t>
            </w:r>
            <w:r w:rsidR="00EF77DE" w:rsidRPr="00CF5E2F">
              <w:rPr>
                <w:rStyle w:val="Hyperlink"/>
                <w:rFonts w:ascii="Times New Roman" w:hAnsi="Times New Roman" w:cs="Times New Roman"/>
                <w:color w:val="auto"/>
                <w:sz w:val="24"/>
                <w:szCs w:val="24"/>
                <w:u w:val="none"/>
              </w:rPr>
              <w:t>;</w:t>
            </w:r>
            <w:r w:rsidR="00082F21" w:rsidRPr="00CF5E2F">
              <w:rPr>
                <w:rStyle w:val="Hyperlink"/>
                <w:rFonts w:ascii="Times New Roman" w:hAnsi="Times New Roman" w:cs="Times New Roman"/>
                <w:color w:val="auto"/>
                <w:sz w:val="24"/>
                <w:szCs w:val="24"/>
                <w:u w:val="none"/>
              </w:rPr>
              <w:t xml:space="preserve"> </w:t>
            </w:r>
            <w:r w:rsidR="00EF77DE" w:rsidRPr="00CF5E2F">
              <w:rPr>
                <w:rStyle w:val="Hyperlink"/>
                <w:rFonts w:ascii="Times New Roman" w:hAnsi="Times New Roman" w:cs="Times New Roman"/>
                <w:color w:val="auto"/>
                <w:sz w:val="24"/>
                <w:szCs w:val="24"/>
                <w:u w:val="none"/>
              </w:rPr>
              <w:t>understanding of sexual identity</w:t>
            </w:r>
            <w:r w:rsidR="001C1A19" w:rsidRPr="00CF5E2F">
              <w:rPr>
                <w:rStyle w:val="Hyperlink"/>
                <w:rFonts w:ascii="Times New Roman" w:hAnsi="Times New Roman" w:cs="Times New Roman"/>
                <w:color w:val="auto"/>
                <w:sz w:val="24"/>
                <w:szCs w:val="24"/>
                <w:u w:val="none"/>
              </w:rPr>
              <w:t xml:space="preserve"> is complicated by autism</w:t>
            </w:r>
            <w:r w:rsidR="000317AA" w:rsidRPr="00CF5E2F">
              <w:rPr>
                <w:rStyle w:val="Hyperlink"/>
                <w:rFonts w:ascii="Times New Roman" w:hAnsi="Times New Roman" w:cs="Times New Roman"/>
                <w:color w:val="auto"/>
                <w:sz w:val="24"/>
                <w:szCs w:val="24"/>
                <w:u w:val="none"/>
              </w:rPr>
              <w:t xml:space="preserve">; </w:t>
            </w:r>
            <w:r w:rsidR="001C1A19" w:rsidRPr="00CF5E2F">
              <w:rPr>
                <w:rStyle w:val="Hyperlink"/>
                <w:rFonts w:ascii="Times New Roman" w:hAnsi="Times New Roman" w:cs="Times New Roman"/>
                <w:color w:val="auto"/>
                <w:sz w:val="24"/>
                <w:szCs w:val="24"/>
                <w:u w:val="none"/>
              </w:rPr>
              <w:t xml:space="preserve">sexual </w:t>
            </w:r>
            <w:r w:rsidR="00553D0B" w:rsidRPr="00CF5E2F">
              <w:rPr>
                <w:rStyle w:val="Hyperlink"/>
                <w:rFonts w:ascii="Times New Roman" w:hAnsi="Times New Roman" w:cs="Times New Roman"/>
                <w:color w:val="auto"/>
                <w:sz w:val="24"/>
                <w:szCs w:val="24"/>
                <w:u w:val="none"/>
              </w:rPr>
              <w:t xml:space="preserve">encounters are </w:t>
            </w:r>
            <w:r w:rsidR="008555CF" w:rsidRPr="00CF5E2F">
              <w:rPr>
                <w:rStyle w:val="Hyperlink"/>
                <w:rFonts w:ascii="Times New Roman" w:hAnsi="Times New Roman" w:cs="Times New Roman"/>
                <w:color w:val="auto"/>
                <w:sz w:val="24"/>
                <w:szCs w:val="24"/>
                <w:u w:val="none"/>
              </w:rPr>
              <w:t xml:space="preserve">negatively </w:t>
            </w:r>
            <w:r w:rsidR="00553D0B" w:rsidRPr="00CF5E2F">
              <w:rPr>
                <w:rStyle w:val="Hyperlink"/>
                <w:rFonts w:ascii="Times New Roman" w:hAnsi="Times New Roman" w:cs="Times New Roman"/>
                <w:color w:val="auto"/>
                <w:sz w:val="24"/>
                <w:szCs w:val="24"/>
                <w:u w:val="none"/>
              </w:rPr>
              <w:t xml:space="preserve">affected by </w:t>
            </w:r>
            <w:r w:rsidR="000317AA" w:rsidRPr="00CF5E2F">
              <w:rPr>
                <w:rStyle w:val="Hyperlink"/>
                <w:rFonts w:ascii="Times New Roman" w:hAnsi="Times New Roman" w:cs="Times New Roman"/>
                <w:color w:val="auto"/>
                <w:sz w:val="24"/>
                <w:szCs w:val="24"/>
                <w:u w:val="none"/>
              </w:rPr>
              <w:t>anxiety, sensory overload, and social stressor</w:t>
            </w:r>
            <w:r w:rsidR="00AC529E" w:rsidRPr="00CF5E2F">
              <w:rPr>
                <w:rStyle w:val="Hyperlink"/>
                <w:rFonts w:ascii="Times New Roman" w:hAnsi="Times New Roman" w:cs="Times New Roman"/>
                <w:color w:val="auto"/>
                <w:sz w:val="24"/>
                <w:szCs w:val="24"/>
                <w:u w:val="none"/>
              </w:rPr>
              <w:t>s</w:t>
            </w:r>
            <w:r w:rsidR="00595E2A" w:rsidRPr="00CF5E2F">
              <w:rPr>
                <w:rStyle w:val="Hyperlink"/>
                <w:rFonts w:ascii="Times New Roman" w:hAnsi="Times New Roman" w:cs="Times New Roman"/>
                <w:color w:val="auto"/>
                <w:sz w:val="24"/>
                <w:szCs w:val="24"/>
                <w:u w:val="none"/>
              </w:rPr>
              <w:t xml:space="preserve">; autistics feel </w:t>
            </w:r>
            <w:r w:rsidR="001271BF" w:rsidRPr="00CF5E2F">
              <w:rPr>
                <w:rStyle w:val="Hyperlink"/>
                <w:rFonts w:ascii="Times New Roman" w:hAnsi="Times New Roman" w:cs="Times New Roman"/>
                <w:color w:val="auto"/>
                <w:sz w:val="24"/>
                <w:szCs w:val="24"/>
                <w:u w:val="none"/>
              </w:rPr>
              <w:t>misunderstood</w:t>
            </w:r>
            <w:r w:rsidR="00F5193D" w:rsidRPr="00CF5E2F">
              <w:rPr>
                <w:rStyle w:val="Hyperlink"/>
                <w:rFonts w:ascii="Times New Roman" w:hAnsi="Times New Roman" w:cs="Times New Roman"/>
                <w:color w:val="auto"/>
                <w:sz w:val="24"/>
                <w:szCs w:val="24"/>
                <w:u w:val="none"/>
              </w:rPr>
              <w:t xml:space="preserve">; </w:t>
            </w:r>
            <w:r w:rsidR="00B05237" w:rsidRPr="00CF5E2F">
              <w:rPr>
                <w:rStyle w:val="Hyperlink"/>
                <w:rFonts w:ascii="Times New Roman" w:hAnsi="Times New Roman" w:cs="Times New Roman"/>
                <w:color w:val="auto"/>
                <w:sz w:val="24"/>
                <w:szCs w:val="24"/>
                <w:u w:val="none"/>
              </w:rPr>
              <w:t>finding a mutually satisfying relationship is a concern;</w:t>
            </w:r>
            <w:r w:rsidR="00D14621" w:rsidRPr="00CF5E2F">
              <w:rPr>
                <w:rStyle w:val="Hyperlink"/>
                <w:rFonts w:ascii="Times New Roman" w:hAnsi="Times New Roman" w:cs="Times New Roman"/>
                <w:color w:val="auto"/>
                <w:sz w:val="24"/>
                <w:szCs w:val="24"/>
                <w:u w:val="none"/>
              </w:rPr>
              <w:t xml:space="preserve"> they often </w:t>
            </w:r>
            <w:r w:rsidR="00EF5928">
              <w:rPr>
                <w:rStyle w:val="Hyperlink"/>
                <w:rFonts w:ascii="Times New Roman" w:hAnsi="Times New Roman" w:cs="Times New Roman"/>
                <w:color w:val="auto"/>
                <w:sz w:val="24"/>
                <w:szCs w:val="24"/>
                <w:u w:val="none"/>
              </w:rPr>
              <w:t>cannot</w:t>
            </w:r>
            <w:r w:rsidR="00D14621" w:rsidRPr="00CF5E2F">
              <w:rPr>
                <w:rStyle w:val="Hyperlink"/>
                <w:rFonts w:ascii="Times New Roman" w:hAnsi="Times New Roman" w:cs="Times New Roman"/>
                <w:color w:val="auto"/>
                <w:sz w:val="24"/>
                <w:szCs w:val="24"/>
                <w:u w:val="none"/>
              </w:rPr>
              <w:t xml:space="preserve"> </w:t>
            </w:r>
            <w:r w:rsidR="00D14621" w:rsidRPr="00CF5E2F">
              <w:rPr>
                <w:rStyle w:val="Hyperlink"/>
                <w:rFonts w:ascii="Times New Roman" w:hAnsi="Times New Roman" w:cs="Times New Roman"/>
                <w:color w:val="auto"/>
                <w:sz w:val="24"/>
                <w:szCs w:val="24"/>
                <w:u w:val="none"/>
              </w:rPr>
              <w:lastRenderedPageBreak/>
              <w:t xml:space="preserve">identify </w:t>
            </w:r>
            <w:r w:rsidR="00CF4FF5">
              <w:rPr>
                <w:rStyle w:val="Hyperlink"/>
                <w:rFonts w:ascii="Times New Roman" w:hAnsi="Times New Roman" w:cs="Times New Roman"/>
                <w:color w:val="auto"/>
                <w:sz w:val="24"/>
                <w:szCs w:val="24"/>
                <w:u w:val="none"/>
              </w:rPr>
              <w:t>or</w:t>
            </w:r>
            <w:r w:rsidR="00D14621" w:rsidRPr="00CF5E2F">
              <w:rPr>
                <w:rStyle w:val="Hyperlink"/>
                <w:rFonts w:ascii="Times New Roman" w:hAnsi="Times New Roman" w:cs="Times New Roman"/>
                <w:color w:val="auto"/>
                <w:sz w:val="24"/>
                <w:szCs w:val="24"/>
                <w:u w:val="none"/>
              </w:rPr>
              <w:t xml:space="preserve"> communicate their needs and desires.</w:t>
            </w:r>
            <w:r w:rsidR="00893D33" w:rsidRPr="00CF5E2F">
              <w:rPr>
                <w:rStyle w:val="Hyperlink"/>
                <w:rFonts w:ascii="Times New Roman" w:hAnsi="Times New Roman" w:cs="Times New Roman"/>
                <w:color w:val="auto"/>
                <w:sz w:val="24"/>
                <w:szCs w:val="24"/>
                <w:u w:val="none"/>
              </w:rPr>
              <w:t xml:space="preserve"> These responses</w:t>
            </w:r>
            <w:r w:rsidR="00AF2B71" w:rsidRPr="00CF5E2F">
              <w:rPr>
                <w:rStyle w:val="Hyperlink"/>
                <w:rFonts w:ascii="Times New Roman" w:hAnsi="Times New Roman" w:cs="Times New Roman"/>
                <w:color w:val="auto"/>
                <w:sz w:val="24"/>
                <w:szCs w:val="24"/>
                <w:u w:val="none"/>
              </w:rPr>
              <w:t xml:space="preserve"> indicate a need for mental health clinicians to assess</w:t>
            </w:r>
            <w:r w:rsidR="00DB6986" w:rsidRPr="00CF5E2F">
              <w:rPr>
                <w:rStyle w:val="Hyperlink"/>
                <w:rFonts w:ascii="Times New Roman" w:hAnsi="Times New Roman" w:cs="Times New Roman"/>
                <w:color w:val="auto"/>
                <w:sz w:val="24"/>
                <w:szCs w:val="24"/>
                <w:u w:val="none"/>
              </w:rPr>
              <w:t xml:space="preserve"> the well-being of autistics</w:t>
            </w:r>
            <w:r w:rsidR="005A1257" w:rsidRPr="00CF5E2F">
              <w:rPr>
                <w:rStyle w:val="Hyperlink"/>
                <w:rFonts w:ascii="Times New Roman" w:hAnsi="Times New Roman" w:cs="Times New Roman"/>
                <w:color w:val="auto"/>
                <w:sz w:val="24"/>
                <w:szCs w:val="24"/>
                <w:u w:val="none"/>
              </w:rPr>
              <w:t xml:space="preserve">, especially </w:t>
            </w:r>
            <w:r w:rsidR="00F352BC" w:rsidRPr="00CF5E2F">
              <w:rPr>
                <w:rStyle w:val="Hyperlink"/>
                <w:rFonts w:ascii="Times New Roman" w:hAnsi="Times New Roman" w:cs="Times New Roman"/>
                <w:color w:val="auto"/>
                <w:sz w:val="24"/>
                <w:szCs w:val="24"/>
                <w:u w:val="none"/>
              </w:rPr>
              <w:t xml:space="preserve">as it relates to sexual expression and identity. </w:t>
            </w:r>
            <w:r w:rsidR="00303706" w:rsidRPr="00CF5E2F">
              <w:rPr>
                <w:rStyle w:val="Hyperlink"/>
                <w:rFonts w:ascii="Times New Roman" w:hAnsi="Times New Roman" w:cs="Times New Roman"/>
                <w:color w:val="auto"/>
                <w:sz w:val="24"/>
                <w:szCs w:val="24"/>
                <w:u w:val="none"/>
              </w:rPr>
              <w:t>They should also screen for depression, anxiety, and risk for suicide</w:t>
            </w:r>
            <w:r w:rsidR="00CC2CFC" w:rsidRPr="00CF5E2F">
              <w:rPr>
                <w:rStyle w:val="Hyperlink"/>
                <w:rFonts w:ascii="Times New Roman" w:hAnsi="Times New Roman" w:cs="Times New Roman"/>
                <w:color w:val="auto"/>
                <w:sz w:val="24"/>
                <w:szCs w:val="24"/>
                <w:u w:val="none"/>
              </w:rPr>
              <w:t xml:space="preserve"> </w:t>
            </w:r>
            <w:r w:rsidR="002914DB" w:rsidRPr="00CF5E2F">
              <w:rPr>
                <w:rStyle w:val="Hyperlink"/>
                <w:rFonts w:ascii="Times New Roman" w:hAnsi="Times New Roman" w:cs="Times New Roman"/>
                <w:color w:val="auto"/>
                <w:sz w:val="24"/>
                <w:szCs w:val="24"/>
                <w:u w:val="none"/>
              </w:rPr>
              <w:t>and</w:t>
            </w:r>
            <w:r w:rsidR="00472A6E">
              <w:rPr>
                <w:rStyle w:val="Hyperlink"/>
                <w:rFonts w:ascii="Times New Roman" w:hAnsi="Times New Roman" w:cs="Times New Roman"/>
                <w:color w:val="auto"/>
                <w:sz w:val="24"/>
                <w:szCs w:val="24"/>
                <w:u w:val="none"/>
              </w:rPr>
              <w:t xml:space="preserve"> help</w:t>
            </w:r>
            <w:r w:rsidR="002914DB" w:rsidRPr="00CF5E2F">
              <w:rPr>
                <w:rStyle w:val="Hyperlink"/>
                <w:rFonts w:ascii="Times New Roman" w:hAnsi="Times New Roman" w:cs="Times New Roman"/>
                <w:color w:val="auto"/>
                <w:sz w:val="24"/>
                <w:szCs w:val="24"/>
                <w:u w:val="none"/>
              </w:rPr>
              <w:t xml:space="preserve"> increase </w:t>
            </w:r>
            <w:r w:rsidR="008A360E">
              <w:rPr>
                <w:rStyle w:val="Hyperlink"/>
                <w:rFonts w:ascii="Times New Roman" w:hAnsi="Times New Roman" w:cs="Times New Roman"/>
                <w:color w:val="auto"/>
                <w:sz w:val="24"/>
                <w:szCs w:val="24"/>
                <w:u w:val="none"/>
              </w:rPr>
              <w:t xml:space="preserve">autistic </w:t>
            </w:r>
            <w:r w:rsidR="002914DB" w:rsidRPr="00CF5E2F">
              <w:rPr>
                <w:rStyle w:val="Hyperlink"/>
                <w:rFonts w:ascii="Times New Roman" w:hAnsi="Times New Roman" w:cs="Times New Roman"/>
                <w:color w:val="auto"/>
                <w:sz w:val="24"/>
                <w:szCs w:val="24"/>
                <w:u w:val="none"/>
              </w:rPr>
              <w:t>understanding of</w:t>
            </w:r>
            <w:r w:rsidR="00832D33">
              <w:rPr>
                <w:rStyle w:val="Hyperlink"/>
                <w:rFonts w:ascii="Times New Roman" w:hAnsi="Times New Roman" w:cs="Times New Roman"/>
                <w:color w:val="auto"/>
                <w:sz w:val="24"/>
                <w:szCs w:val="24"/>
                <w:u w:val="none"/>
              </w:rPr>
              <w:t xml:space="preserve"> the effects</w:t>
            </w:r>
            <w:r w:rsidR="00B17DE2">
              <w:rPr>
                <w:rStyle w:val="Hyperlink"/>
                <w:rFonts w:ascii="Times New Roman" w:hAnsi="Times New Roman" w:cs="Times New Roman"/>
                <w:color w:val="auto"/>
                <w:sz w:val="24"/>
                <w:szCs w:val="24"/>
                <w:u w:val="none"/>
              </w:rPr>
              <w:t xml:space="preserve"> mental health issues</w:t>
            </w:r>
            <w:r w:rsidR="002914DB" w:rsidRPr="00CF5E2F">
              <w:rPr>
                <w:rStyle w:val="Hyperlink"/>
                <w:rFonts w:ascii="Times New Roman" w:hAnsi="Times New Roman" w:cs="Times New Roman"/>
                <w:color w:val="auto"/>
                <w:sz w:val="24"/>
                <w:szCs w:val="24"/>
                <w:u w:val="none"/>
              </w:rPr>
              <w:t xml:space="preserve"> </w:t>
            </w:r>
            <w:r w:rsidR="00832D33">
              <w:rPr>
                <w:rStyle w:val="Hyperlink"/>
                <w:rFonts w:ascii="Times New Roman" w:hAnsi="Times New Roman" w:cs="Times New Roman"/>
                <w:color w:val="auto"/>
                <w:sz w:val="24"/>
                <w:szCs w:val="24"/>
                <w:u w:val="none"/>
              </w:rPr>
              <w:t>have on</w:t>
            </w:r>
            <w:r w:rsidR="009D3329" w:rsidRPr="00CF5E2F">
              <w:rPr>
                <w:rStyle w:val="Hyperlink"/>
                <w:rFonts w:ascii="Times New Roman" w:hAnsi="Times New Roman" w:cs="Times New Roman"/>
                <w:color w:val="auto"/>
                <w:sz w:val="24"/>
                <w:szCs w:val="24"/>
                <w:u w:val="none"/>
              </w:rPr>
              <w:t xml:space="preserve"> sexual expression.</w:t>
            </w:r>
            <w:r w:rsidR="004B271D" w:rsidRPr="00CF5E2F">
              <w:rPr>
                <w:rStyle w:val="Hyperlink"/>
                <w:rFonts w:ascii="Times New Roman" w:hAnsi="Times New Roman" w:cs="Times New Roman"/>
                <w:color w:val="auto"/>
                <w:sz w:val="24"/>
                <w:szCs w:val="24"/>
                <w:u w:val="none"/>
              </w:rPr>
              <w:t xml:space="preserve"> Additionally, physical and behavioral health professionals should be aware</w:t>
            </w:r>
            <w:r w:rsidR="00437D07" w:rsidRPr="00CF5E2F">
              <w:rPr>
                <w:rStyle w:val="Hyperlink"/>
                <w:rFonts w:ascii="Times New Roman" w:hAnsi="Times New Roman" w:cs="Times New Roman"/>
                <w:color w:val="auto"/>
                <w:sz w:val="24"/>
                <w:szCs w:val="24"/>
                <w:u w:val="none"/>
              </w:rPr>
              <w:t xml:space="preserve"> of the increased risk for autistics to experience sexual abuse</w:t>
            </w:r>
            <w:r w:rsidR="000750C0" w:rsidRPr="00CF5E2F">
              <w:rPr>
                <w:rStyle w:val="Hyperlink"/>
                <w:rFonts w:ascii="Times New Roman" w:hAnsi="Times New Roman" w:cs="Times New Roman"/>
                <w:color w:val="auto"/>
                <w:sz w:val="24"/>
                <w:szCs w:val="24"/>
                <w:u w:val="none"/>
              </w:rPr>
              <w:t>,</w:t>
            </w:r>
            <w:r w:rsidR="00603BC4" w:rsidRPr="00CF5E2F">
              <w:rPr>
                <w:rStyle w:val="Hyperlink"/>
                <w:rFonts w:ascii="Times New Roman" w:hAnsi="Times New Roman" w:cs="Times New Roman"/>
                <w:color w:val="auto"/>
                <w:sz w:val="24"/>
                <w:szCs w:val="24"/>
                <w:u w:val="none"/>
              </w:rPr>
              <w:t xml:space="preserve"> screen for it, and </w:t>
            </w:r>
            <w:r w:rsidR="0020690F" w:rsidRPr="00CF5E2F">
              <w:rPr>
                <w:rStyle w:val="Hyperlink"/>
                <w:rFonts w:ascii="Times New Roman" w:hAnsi="Times New Roman" w:cs="Times New Roman"/>
                <w:color w:val="auto"/>
                <w:sz w:val="24"/>
                <w:szCs w:val="24"/>
                <w:u w:val="none"/>
              </w:rPr>
              <w:t xml:space="preserve">offer autistic-centric sex education and support during </w:t>
            </w:r>
            <w:r w:rsidR="00E60B9C" w:rsidRPr="00CF5E2F">
              <w:rPr>
                <w:rStyle w:val="Hyperlink"/>
                <w:rFonts w:ascii="Times New Roman" w:hAnsi="Times New Roman" w:cs="Times New Roman"/>
                <w:color w:val="auto"/>
                <w:sz w:val="24"/>
                <w:szCs w:val="24"/>
                <w:u w:val="none"/>
              </w:rPr>
              <w:t xml:space="preserve">the coming out process. </w:t>
            </w:r>
            <w:r w:rsidR="00D10A97" w:rsidRPr="00CF5E2F">
              <w:rPr>
                <w:rStyle w:val="Hyperlink"/>
                <w:rFonts w:ascii="Times New Roman" w:hAnsi="Times New Roman" w:cs="Times New Roman"/>
                <w:color w:val="auto"/>
                <w:sz w:val="24"/>
                <w:szCs w:val="24"/>
                <w:u w:val="none"/>
              </w:rPr>
              <w:t xml:space="preserve">They should also </w:t>
            </w:r>
            <w:r w:rsidR="009F256B" w:rsidRPr="00CF5E2F">
              <w:rPr>
                <w:rStyle w:val="Hyperlink"/>
                <w:rFonts w:ascii="Times New Roman" w:hAnsi="Times New Roman" w:cs="Times New Roman"/>
                <w:color w:val="auto"/>
                <w:sz w:val="24"/>
                <w:szCs w:val="24"/>
                <w:u w:val="none"/>
              </w:rPr>
              <w:t>provide</w:t>
            </w:r>
            <w:r w:rsidR="00EC3DFB" w:rsidRPr="00CF5E2F">
              <w:rPr>
                <w:rStyle w:val="Hyperlink"/>
                <w:rFonts w:ascii="Times New Roman" w:hAnsi="Times New Roman" w:cs="Times New Roman"/>
                <w:color w:val="auto"/>
                <w:sz w:val="24"/>
                <w:szCs w:val="24"/>
                <w:u w:val="none"/>
              </w:rPr>
              <w:t xml:space="preserve"> communication skill</w:t>
            </w:r>
            <w:r w:rsidR="00A83F32" w:rsidRPr="00CF5E2F">
              <w:rPr>
                <w:rStyle w:val="Hyperlink"/>
                <w:rFonts w:ascii="Times New Roman" w:hAnsi="Times New Roman" w:cs="Times New Roman"/>
                <w:color w:val="auto"/>
                <w:sz w:val="24"/>
                <w:szCs w:val="24"/>
                <w:u w:val="none"/>
              </w:rPr>
              <w:t>s instruction and practice</w:t>
            </w:r>
            <w:r w:rsidR="009F256B" w:rsidRPr="00CF5E2F">
              <w:rPr>
                <w:rStyle w:val="Hyperlink"/>
                <w:rFonts w:ascii="Times New Roman" w:hAnsi="Times New Roman" w:cs="Times New Roman"/>
                <w:color w:val="auto"/>
                <w:sz w:val="24"/>
                <w:szCs w:val="24"/>
                <w:u w:val="none"/>
              </w:rPr>
              <w:t xml:space="preserve"> and help the</w:t>
            </w:r>
            <w:r w:rsidR="00A83F32" w:rsidRPr="00CF5E2F">
              <w:rPr>
                <w:rStyle w:val="Hyperlink"/>
                <w:rFonts w:ascii="Times New Roman" w:hAnsi="Times New Roman" w:cs="Times New Roman"/>
                <w:color w:val="auto"/>
                <w:sz w:val="24"/>
                <w:szCs w:val="24"/>
                <w:u w:val="none"/>
              </w:rPr>
              <w:t>ir autistic patients</w:t>
            </w:r>
            <w:r w:rsidR="00F60E5A">
              <w:rPr>
                <w:rStyle w:val="Hyperlink"/>
                <w:rFonts w:ascii="Times New Roman" w:hAnsi="Times New Roman" w:cs="Times New Roman"/>
                <w:color w:val="auto"/>
                <w:sz w:val="24"/>
                <w:szCs w:val="24"/>
                <w:u w:val="none"/>
              </w:rPr>
              <w:t xml:space="preserve"> learn how to</w:t>
            </w:r>
            <w:r w:rsidR="00A83F32" w:rsidRPr="00CF5E2F">
              <w:rPr>
                <w:rStyle w:val="Hyperlink"/>
                <w:rFonts w:ascii="Times New Roman" w:hAnsi="Times New Roman" w:cs="Times New Roman"/>
                <w:color w:val="auto"/>
                <w:sz w:val="24"/>
                <w:szCs w:val="24"/>
                <w:u w:val="none"/>
              </w:rPr>
              <w:t xml:space="preserve"> </w:t>
            </w:r>
            <w:r w:rsidR="009F256B" w:rsidRPr="00CF5E2F">
              <w:rPr>
                <w:rStyle w:val="Hyperlink"/>
                <w:rFonts w:ascii="Times New Roman" w:hAnsi="Times New Roman" w:cs="Times New Roman"/>
                <w:color w:val="auto"/>
                <w:sz w:val="24"/>
                <w:szCs w:val="24"/>
                <w:u w:val="none"/>
              </w:rPr>
              <w:t>create and hold</w:t>
            </w:r>
            <w:r w:rsidR="00A83F32" w:rsidRPr="00CF5E2F">
              <w:rPr>
                <w:rStyle w:val="Hyperlink"/>
                <w:rFonts w:ascii="Times New Roman" w:hAnsi="Times New Roman" w:cs="Times New Roman"/>
                <w:color w:val="auto"/>
                <w:sz w:val="24"/>
                <w:szCs w:val="24"/>
                <w:u w:val="none"/>
              </w:rPr>
              <w:t xml:space="preserve"> personal</w:t>
            </w:r>
            <w:r w:rsidR="009F256B" w:rsidRPr="00CF5E2F">
              <w:rPr>
                <w:rStyle w:val="Hyperlink"/>
                <w:rFonts w:ascii="Times New Roman" w:hAnsi="Times New Roman" w:cs="Times New Roman"/>
                <w:color w:val="auto"/>
                <w:sz w:val="24"/>
                <w:szCs w:val="24"/>
                <w:u w:val="none"/>
              </w:rPr>
              <w:t xml:space="preserve"> boundaries.</w:t>
            </w:r>
            <w:r w:rsidR="002E6E49" w:rsidRPr="00CF5E2F">
              <w:rPr>
                <w:rStyle w:val="Hyperlink"/>
                <w:rFonts w:ascii="Times New Roman" w:hAnsi="Times New Roman" w:cs="Times New Roman"/>
                <w:color w:val="auto"/>
                <w:sz w:val="24"/>
                <w:szCs w:val="24"/>
                <w:u w:val="none"/>
              </w:rPr>
              <w:t xml:space="preserve"> Researchers also noted </w:t>
            </w:r>
            <w:r w:rsidR="00EC7D4D" w:rsidRPr="00CF5E2F">
              <w:rPr>
                <w:rStyle w:val="Hyperlink"/>
                <w:rFonts w:ascii="Times New Roman" w:hAnsi="Times New Roman" w:cs="Times New Roman"/>
                <w:color w:val="auto"/>
                <w:sz w:val="24"/>
                <w:szCs w:val="24"/>
                <w:u w:val="none"/>
              </w:rPr>
              <w:t xml:space="preserve">autistics need information about how to decrease sensory </w:t>
            </w:r>
            <w:r w:rsidR="00AE13C1" w:rsidRPr="00CF5E2F">
              <w:rPr>
                <w:rStyle w:val="Hyperlink"/>
                <w:rFonts w:ascii="Times New Roman" w:hAnsi="Times New Roman" w:cs="Times New Roman"/>
                <w:color w:val="auto"/>
                <w:sz w:val="24"/>
                <w:szCs w:val="24"/>
                <w:u w:val="none"/>
              </w:rPr>
              <w:t xml:space="preserve">disruption or difficulties during sex and help </w:t>
            </w:r>
            <w:r w:rsidR="0015241A" w:rsidRPr="00CF5E2F">
              <w:rPr>
                <w:rStyle w:val="Hyperlink"/>
                <w:rFonts w:ascii="Times New Roman" w:hAnsi="Times New Roman" w:cs="Times New Roman"/>
                <w:color w:val="auto"/>
                <w:sz w:val="24"/>
                <w:szCs w:val="24"/>
                <w:u w:val="none"/>
              </w:rPr>
              <w:t>to connect</w:t>
            </w:r>
            <w:r w:rsidR="00AE13C1" w:rsidRPr="00CF5E2F">
              <w:rPr>
                <w:rStyle w:val="Hyperlink"/>
                <w:rFonts w:ascii="Times New Roman" w:hAnsi="Times New Roman" w:cs="Times New Roman"/>
                <w:color w:val="auto"/>
                <w:sz w:val="24"/>
                <w:szCs w:val="24"/>
                <w:u w:val="none"/>
              </w:rPr>
              <w:t xml:space="preserve"> to other autistics with </w:t>
            </w:r>
            <w:r w:rsidR="0015241A" w:rsidRPr="00CF5E2F">
              <w:rPr>
                <w:rStyle w:val="Hyperlink"/>
                <w:rFonts w:ascii="Times New Roman" w:hAnsi="Times New Roman" w:cs="Times New Roman"/>
                <w:color w:val="auto"/>
                <w:sz w:val="24"/>
                <w:szCs w:val="24"/>
                <w:u w:val="none"/>
              </w:rPr>
              <w:t>double-minority identities</w:t>
            </w:r>
            <w:r w:rsidR="006A349F" w:rsidRPr="00CF5E2F">
              <w:rPr>
                <w:rStyle w:val="Hyperlink"/>
                <w:rFonts w:ascii="Times New Roman" w:hAnsi="Times New Roman" w:cs="Times New Roman"/>
                <w:color w:val="auto"/>
                <w:sz w:val="24"/>
                <w:szCs w:val="24"/>
                <w:u w:val="none"/>
              </w:rPr>
              <w:t xml:space="preserve">. They also recommended practitioners avoid words and phrases that invalidate </w:t>
            </w:r>
            <w:r w:rsidR="007772F1" w:rsidRPr="00CF5E2F">
              <w:rPr>
                <w:rStyle w:val="Hyperlink"/>
                <w:rFonts w:ascii="Times New Roman" w:hAnsi="Times New Roman" w:cs="Times New Roman"/>
                <w:color w:val="auto"/>
                <w:sz w:val="24"/>
                <w:szCs w:val="24"/>
                <w:u w:val="none"/>
              </w:rPr>
              <w:t xml:space="preserve">their autistic patients’ sexual identity </w:t>
            </w:r>
            <w:r w:rsidR="004A1FCA" w:rsidRPr="00CF5E2F">
              <w:rPr>
                <w:rStyle w:val="Hyperlink"/>
                <w:rFonts w:ascii="Times New Roman" w:hAnsi="Times New Roman" w:cs="Times New Roman"/>
                <w:color w:val="auto"/>
                <w:sz w:val="24"/>
                <w:szCs w:val="24"/>
                <w:u w:val="none"/>
              </w:rPr>
              <w:t xml:space="preserve">and </w:t>
            </w:r>
            <w:r w:rsidR="0050430C" w:rsidRPr="00CF5E2F">
              <w:rPr>
                <w:rStyle w:val="Hyperlink"/>
                <w:rFonts w:ascii="Times New Roman" w:hAnsi="Times New Roman" w:cs="Times New Roman"/>
                <w:color w:val="auto"/>
                <w:sz w:val="24"/>
                <w:szCs w:val="24"/>
                <w:u w:val="none"/>
              </w:rPr>
              <w:t xml:space="preserve">refrain from </w:t>
            </w:r>
            <w:r w:rsidR="003857F7">
              <w:rPr>
                <w:rStyle w:val="Hyperlink"/>
                <w:rFonts w:ascii="Times New Roman" w:hAnsi="Times New Roman" w:cs="Times New Roman"/>
                <w:color w:val="auto"/>
                <w:sz w:val="24"/>
                <w:szCs w:val="24"/>
                <w:u w:val="none"/>
              </w:rPr>
              <w:t>addressing it</w:t>
            </w:r>
            <w:r w:rsidR="00005B9B" w:rsidRPr="00CF5E2F">
              <w:rPr>
                <w:rStyle w:val="Hyperlink"/>
                <w:rFonts w:ascii="Times New Roman" w:hAnsi="Times New Roman" w:cs="Times New Roman"/>
                <w:color w:val="auto"/>
                <w:sz w:val="24"/>
                <w:szCs w:val="24"/>
                <w:u w:val="none"/>
              </w:rPr>
              <w:t xml:space="preserve"> as a symptom of autism.</w:t>
            </w:r>
          </w:p>
          <w:p w14:paraId="63BF84CB" w14:textId="77777777" w:rsidR="006209E9" w:rsidRPr="00CF5E2F" w:rsidRDefault="006209E9" w:rsidP="00CF5E2F">
            <w:pPr>
              <w:widowControl w:val="0"/>
              <w:spacing w:line="480" w:lineRule="auto"/>
              <w:rPr>
                <w:rStyle w:val="Hyperlink"/>
                <w:rFonts w:ascii="Times New Roman" w:hAnsi="Times New Roman" w:cs="Times New Roman"/>
                <w:color w:val="auto"/>
                <w:sz w:val="24"/>
                <w:szCs w:val="24"/>
                <w:u w:val="none"/>
              </w:rPr>
            </w:pPr>
          </w:p>
          <w:p w14:paraId="61321F19" w14:textId="3D77B2EF" w:rsidR="00950896" w:rsidRPr="00CF5E2F" w:rsidRDefault="00E62C92" w:rsidP="00CF5E2F">
            <w:pPr>
              <w:widowControl w:val="0"/>
              <w:spacing w:line="480" w:lineRule="auto"/>
              <w:rPr>
                <w:rFonts w:ascii="Times New Roman" w:hAnsi="Times New Roman" w:cs="Times New Roman"/>
                <w:color w:val="0000FF" w:themeColor="hyperlink"/>
                <w:sz w:val="24"/>
                <w:szCs w:val="24"/>
                <w:u w:val="single"/>
              </w:rPr>
            </w:pPr>
            <w:r w:rsidRPr="00CF5E2F">
              <w:rPr>
                <w:rStyle w:val="Hyperlink"/>
                <w:rFonts w:ascii="Times New Roman" w:hAnsi="Times New Roman" w:cs="Times New Roman"/>
                <w:color w:val="auto"/>
                <w:sz w:val="24"/>
                <w:szCs w:val="24"/>
                <w:u w:val="none"/>
              </w:rPr>
              <w:t xml:space="preserve">This </w:t>
            </w:r>
            <w:r w:rsidR="006B0F42" w:rsidRPr="00CF5E2F">
              <w:rPr>
                <w:rStyle w:val="Hyperlink"/>
                <w:rFonts w:ascii="Times New Roman" w:hAnsi="Times New Roman" w:cs="Times New Roman"/>
                <w:color w:val="auto"/>
                <w:sz w:val="24"/>
                <w:szCs w:val="24"/>
                <w:u w:val="none"/>
              </w:rPr>
              <w:t>research</w:t>
            </w:r>
            <w:r w:rsidRPr="00CF5E2F">
              <w:rPr>
                <w:rStyle w:val="Hyperlink"/>
                <w:rFonts w:ascii="Times New Roman" w:hAnsi="Times New Roman" w:cs="Times New Roman"/>
                <w:color w:val="auto"/>
                <w:sz w:val="24"/>
                <w:szCs w:val="24"/>
                <w:u w:val="none"/>
              </w:rPr>
              <w:t xml:space="preserve"> was limited </w:t>
            </w:r>
            <w:r w:rsidR="006B0F42" w:rsidRPr="00CF5E2F">
              <w:rPr>
                <w:rStyle w:val="Hyperlink"/>
                <w:rFonts w:ascii="Times New Roman" w:hAnsi="Times New Roman" w:cs="Times New Roman"/>
                <w:color w:val="auto"/>
                <w:sz w:val="24"/>
                <w:szCs w:val="24"/>
                <w:u w:val="none"/>
              </w:rPr>
              <w:t>due</w:t>
            </w:r>
            <w:r w:rsidR="005676F8" w:rsidRPr="00CF5E2F">
              <w:rPr>
                <w:rStyle w:val="Hyperlink"/>
                <w:rFonts w:ascii="Times New Roman" w:hAnsi="Times New Roman" w:cs="Times New Roman"/>
                <w:color w:val="auto"/>
                <w:sz w:val="24"/>
                <w:szCs w:val="24"/>
                <w:u w:val="none"/>
              </w:rPr>
              <w:t xml:space="preserve"> to </w:t>
            </w:r>
            <w:r w:rsidR="002C7B77" w:rsidRPr="00CF5E2F">
              <w:rPr>
                <w:rStyle w:val="Hyperlink"/>
                <w:rFonts w:ascii="Times New Roman" w:hAnsi="Times New Roman" w:cs="Times New Roman"/>
                <w:color w:val="auto"/>
                <w:sz w:val="24"/>
                <w:szCs w:val="24"/>
                <w:u w:val="none"/>
              </w:rPr>
              <w:t>a</w:t>
            </w:r>
            <w:r w:rsidRPr="00CF5E2F">
              <w:rPr>
                <w:rStyle w:val="Hyperlink"/>
                <w:rFonts w:ascii="Times New Roman" w:hAnsi="Times New Roman" w:cs="Times New Roman"/>
                <w:color w:val="auto"/>
                <w:sz w:val="24"/>
                <w:szCs w:val="24"/>
                <w:u w:val="none"/>
              </w:rPr>
              <w:t xml:space="preserve"> narrow subject sample</w:t>
            </w:r>
            <w:r w:rsidR="00CB34E3" w:rsidRPr="00CF5E2F">
              <w:rPr>
                <w:rStyle w:val="Hyperlink"/>
                <w:rFonts w:ascii="Times New Roman" w:hAnsi="Times New Roman" w:cs="Times New Roman"/>
                <w:color w:val="auto"/>
                <w:sz w:val="24"/>
                <w:szCs w:val="24"/>
                <w:u w:val="none"/>
              </w:rPr>
              <w:t xml:space="preserve"> </w:t>
            </w:r>
            <w:r w:rsidR="005676F8" w:rsidRPr="00CF5E2F">
              <w:rPr>
                <w:rStyle w:val="Hyperlink"/>
                <w:rFonts w:ascii="Times New Roman" w:hAnsi="Times New Roman" w:cs="Times New Roman"/>
                <w:color w:val="auto"/>
                <w:sz w:val="24"/>
                <w:szCs w:val="24"/>
                <w:u w:val="none"/>
              </w:rPr>
              <w:t xml:space="preserve">that </w:t>
            </w:r>
            <w:r w:rsidR="002C7B77" w:rsidRPr="00CF5E2F">
              <w:rPr>
                <w:rStyle w:val="Hyperlink"/>
                <w:rFonts w:ascii="Times New Roman" w:hAnsi="Times New Roman" w:cs="Times New Roman"/>
                <w:color w:val="auto"/>
                <w:sz w:val="24"/>
                <w:szCs w:val="24"/>
                <w:u w:val="none"/>
              </w:rPr>
              <w:t>resulted from</w:t>
            </w:r>
            <w:r w:rsidR="005676F8" w:rsidRPr="00CF5E2F">
              <w:rPr>
                <w:rStyle w:val="Hyperlink"/>
                <w:rFonts w:ascii="Times New Roman" w:hAnsi="Times New Roman" w:cs="Times New Roman"/>
                <w:color w:val="auto"/>
                <w:sz w:val="24"/>
                <w:szCs w:val="24"/>
                <w:u w:val="none"/>
              </w:rPr>
              <w:t xml:space="preserve"> its</w:t>
            </w:r>
            <w:r w:rsidR="002C7B77" w:rsidRPr="00CF5E2F">
              <w:rPr>
                <w:rStyle w:val="Hyperlink"/>
                <w:rFonts w:ascii="Times New Roman" w:hAnsi="Times New Roman" w:cs="Times New Roman"/>
                <w:color w:val="auto"/>
                <w:sz w:val="24"/>
                <w:szCs w:val="24"/>
                <w:u w:val="none"/>
              </w:rPr>
              <w:t xml:space="preserve"> </w:t>
            </w:r>
            <w:r w:rsidR="00CB34E3" w:rsidRPr="00CF5E2F">
              <w:rPr>
                <w:rStyle w:val="Hyperlink"/>
                <w:rFonts w:ascii="Times New Roman" w:hAnsi="Times New Roman" w:cs="Times New Roman"/>
                <w:color w:val="auto"/>
                <w:sz w:val="24"/>
                <w:szCs w:val="24"/>
                <w:u w:val="none"/>
              </w:rPr>
              <w:t xml:space="preserve">recruitment technique and </w:t>
            </w:r>
            <w:r w:rsidR="002C7B77" w:rsidRPr="00CF5E2F">
              <w:rPr>
                <w:rStyle w:val="Hyperlink"/>
                <w:rFonts w:ascii="Times New Roman" w:hAnsi="Times New Roman" w:cs="Times New Roman"/>
                <w:color w:val="auto"/>
                <w:sz w:val="24"/>
                <w:szCs w:val="24"/>
                <w:u w:val="none"/>
              </w:rPr>
              <w:t xml:space="preserve">the </w:t>
            </w:r>
            <w:r w:rsidR="006B0F42" w:rsidRPr="00CF5E2F">
              <w:rPr>
                <w:rStyle w:val="Hyperlink"/>
                <w:rFonts w:ascii="Times New Roman" w:hAnsi="Times New Roman" w:cs="Times New Roman"/>
                <w:color w:val="auto"/>
                <w:sz w:val="24"/>
                <w:szCs w:val="24"/>
                <w:u w:val="none"/>
              </w:rPr>
              <w:t>study</w:t>
            </w:r>
            <w:r w:rsidR="002C7B77" w:rsidRPr="00CF5E2F">
              <w:rPr>
                <w:rStyle w:val="Hyperlink"/>
                <w:rFonts w:ascii="Times New Roman" w:hAnsi="Times New Roman" w:cs="Times New Roman"/>
                <w:color w:val="auto"/>
                <w:sz w:val="24"/>
                <w:szCs w:val="24"/>
                <w:u w:val="none"/>
              </w:rPr>
              <w:t>’s</w:t>
            </w:r>
            <w:r w:rsidR="006B0F42" w:rsidRPr="00CF5E2F">
              <w:rPr>
                <w:rStyle w:val="Hyperlink"/>
                <w:rFonts w:ascii="Times New Roman" w:hAnsi="Times New Roman" w:cs="Times New Roman"/>
                <w:color w:val="auto"/>
                <w:sz w:val="24"/>
                <w:szCs w:val="24"/>
                <w:u w:val="none"/>
              </w:rPr>
              <w:t xml:space="preserve"> structure.</w:t>
            </w:r>
            <w:r w:rsidRPr="00CF5E2F">
              <w:rPr>
                <w:rStyle w:val="Hyperlink"/>
                <w:rFonts w:ascii="Times New Roman" w:hAnsi="Times New Roman" w:cs="Times New Roman"/>
                <w:color w:val="auto"/>
                <w:sz w:val="24"/>
                <w:szCs w:val="24"/>
                <w:u w:val="none"/>
              </w:rPr>
              <w:t xml:space="preserve"> </w:t>
            </w:r>
            <w:r w:rsidR="00BC1026" w:rsidRPr="00CF5E2F">
              <w:rPr>
                <w:rStyle w:val="Hyperlink"/>
                <w:rFonts w:ascii="Times New Roman" w:hAnsi="Times New Roman" w:cs="Times New Roman"/>
                <w:color w:val="auto"/>
                <w:sz w:val="24"/>
                <w:szCs w:val="24"/>
                <w:u w:val="none"/>
              </w:rPr>
              <w:t xml:space="preserve">Additionally, </w:t>
            </w:r>
            <w:r w:rsidR="00AA69A1" w:rsidRPr="00CF5E2F">
              <w:rPr>
                <w:rStyle w:val="Hyperlink"/>
                <w:rFonts w:ascii="Times New Roman" w:hAnsi="Times New Roman" w:cs="Times New Roman"/>
                <w:color w:val="auto"/>
                <w:sz w:val="24"/>
                <w:szCs w:val="24"/>
                <w:u w:val="none"/>
              </w:rPr>
              <w:t xml:space="preserve">researchers did not explore how country and culture could influence international </w:t>
            </w:r>
            <w:r w:rsidR="000E05B8" w:rsidRPr="00CF5E2F">
              <w:rPr>
                <w:rStyle w:val="Hyperlink"/>
                <w:rFonts w:ascii="Times New Roman" w:hAnsi="Times New Roman" w:cs="Times New Roman"/>
                <w:color w:val="auto"/>
                <w:sz w:val="24"/>
                <w:szCs w:val="24"/>
                <w:u w:val="none"/>
              </w:rPr>
              <w:t>participants' sexual experiences. However, the collection of sexual experiences</w:t>
            </w:r>
            <w:r w:rsidR="002152DD" w:rsidRPr="00CF5E2F">
              <w:rPr>
                <w:rStyle w:val="Hyperlink"/>
                <w:rFonts w:ascii="Times New Roman" w:hAnsi="Times New Roman" w:cs="Times New Roman"/>
                <w:color w:val="auto"/>
                <w:sz w:val="24"/>
                <w:szCs w:val="24"/>
                <w:u w:val="none"/>
              </w:rPr>
              <w:t xml:space="preserve"> and </w:t>
            </w:r>
            <w:r w:rsidR="00DF2526" w:rsidRPr="00CF5E2F">
              <w:rPr>
                <w:rStyle w:val="Hyperlink"/>
                <w:rFonts w:ascii="Times New Roman" w:hAnsi="Times New Roman" w:cs="Times New Roman"/>
                <w:color w:val="auto"/>
                <w:sz w:val="24"/>
                <w:szCs w:val="24"/>
                <w:u w:val="none"/>
              </w:rPr>
              <w:t>perceptions about sex and relationships that resulted from this research</w:t>
            </w:r>
            <w:r w:rsidR="000E05B8" w:rsidRPr="00CF5E2F">
              <w:rPr>
                <w:rStyle w:val="Hyperlink"/>
                <w:rFonts w:ascii="Times New Roman" w:hAnsi="Times New Roman" w:cs="Times New Roman"/>
                <w:color w:val="auto"/>
                <w:sz w:val="24"/>
                <w:szCs w:val="24"/>
                <w:u w:val="none"/>
              </w:rPr>
              <w:t xml:space="preserve"> </w:t>
            </w:r>
            <w:r w:rsidR="00A30377" w:rsidRPr="00CF5E2F">
              <w:rPr>
                <w:rStyle w:val="Hyperlink"/>
                <w:rFonts w:ascii="Times New Roman" w:hAnsi="Times New Roman" w:cs="Times New Roman"/>
                <w:color w:val="auto"/>
                <w:sz w:val="24"/>
                <w:szCs w:val="24"/>
                <w:u w:val="none"/>
              </w:rPr>
              <w:t>supports</w:t>
            </w:r>
            <w:r w:rsidR="00DF2526" w:rsidRPr="00CF5E2F">
              <w:rPr>
                <w:rStyle w:val="Hyperlink"/>
                <w:rFonts w:ascii="Times New Roman" w:hAnsi="Times New Roman" w:cs="Times New Roman"/>
                <w:color w:val="auto"/>
                <w:sz w:val="24"/>
                <w:szCs w:val="24"/>
                <w:u w:val="none"/>
              </w:rPr>
              <w:t xml:space="preserve"> the need for autistic-centered sex</w:t>
            </w:r>
            <w:r w:rsidR="00A30377" w:rsidRPr="00CF5E2F">
              <w:rPr>
                <w:rStyle w:val="Hyperlink"/>
                <w:rFonts w:ascii="Times New Roman" w:hAnsi="Times New Roman" w:cs="Times New Roman"/>
                <w:color w:val="auto"/>
                <w:sz w:val="24"/>
                <w:szCs w:val="24"/>
                <w:u w:val="none"/>
              </w:rPr>
              <w:t xml:space="preserve">uality and relationship </w:t>
            </w:r>
            <w:r w:rsidR="00DF2526" w:rsidRPr="00CF5E2F">
              <w:rPr>
                <w:rStyle w:val="Hyperlink"/>
                <w:rFonts w:ascii="Times New Roman" w:hAnsi="Times New Roman" w:cs="Times New Roman"/>
                <w:color w:val="auto"/>
                <w:sz w:val="24"/>
                <w:szCs w:val="24"/>
                <w:u w:val="none"/>
              </w:rPr>
              <w:t>education</w:t>
            </w:r>
            <w:r w:rsidR="00A30377" w:rsidRPr="00CF5E2F">
              <w:rPr>
                <w:rStyle w:val="Hyperlink"/>
                <w:rFonts w:ascii="Times New Roman" w:hAnsi="Times New Roman" w:cs="Times New Roman"/>
                <w:color w:val="auto"/>
                <w:sz w:val="24"/>
                <w:szCs w:val="24"/>
                <w:u w:val="none"/>
              </w:rPr>
              <w:t xml:space="preserve"> for this population.</w:t>
            </w:r>
          </w:p>
        </w:tc>
      </w:tr>
      <w:tr w:rsidR="00935C59" w:rsidRPr="00CF5E2F" w14:paraId="7DF58945" w14:textId="77777777">
        <w:tc>
          <w:tcPr>
            <w:tcW w:w="9360" w:type="dxa"/>
            <w:shd w:val="clear" w:color="auto" w:fill="auto"/>
            <w:tcMar>
              <w:top w:w="100" w:type="dxa"/>
              <w:left w:w="100" w:type="dxa"/>
              <w:bottom w:w="100" w:type="dxa"/>
              <w:right w:w="100" w:type="dxa"/>
            </w:tcMar>
          </w:tcPr>
          <w:p w14:paraId="3AE070B0" w14:textId="77777777" w:rsidR="00CF5E2F" w:rsidRPr="00CF5E2F" w:rsidRDefault="00CF5E2F" w:rsidP="00CF5E2F">
            <w:pPr>
              <w:tabs>
                <w:tab w:val="left" w:pos="720"/>
              </w:tabs>
              <w:spacing w:line="480" w:lineRule="auto"/>
              <w:ind w:left="720" w:hanging="7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lastRenderedPageBreak/>
              <w:t xml:space="preserve">Kohn, B. H., Vidal, P., Chiao, R., Pantalone, D. W., &amp; Faja, S. (2023). Sexual Knowledge, Experiences, and Pragmatic Language in Adults with and without Autism: Implications </w:t>
            </w:r>
            <w:r w:rsidRPr="00CF5E2F">
              <w:rPr>
                <w:rFonts w:ascii="Times New Roman" w:hAnsi="Times New Roman" w:cs="Times New Roman"/>
                <w:sz w:val="24"/>
                <w:szCs w:val="24"/>
                <w:shd w:val="clear" w:color="auto" w:fill="FFFFFF"/>
              </w:rPr>
              <w:lastRenderedPageBreak/>
              <w:t>for Sex Education.</w:t>
            </w:r>
            <w:r w:rsidRPr="00CF5E2F">
              <w:rPr>
                <w:rFonts w:ascii="Times New Roman" w:hAnsi="Times New Roman" w:cs="Times New Roman"/>
                <w:i/>
                <w:iCs/>
                <w:sz w:val="24"/>
                <w:szCs w:val="24"/>
                <w:shd w:val="clear" w:color="auto" w:fill="FFFFFF"/>
              </w:rPr>
              <w:t> Journal of Autism and Developmental Disorders, 53</w:t>
            </w:r>
            <w:r w:rsidRPr="00CF5E2F">
              <w:rPr>
                <w:rFonts w:ascii="Times New Roman" w:hAnsi="Times New Roman" w:cs="Times New Roman"/>
                <w:sz w:val="24"/>
                <w:szCs w:val="24"/>
                <w:shd w:val="clear" w:color="auto" w:fill="FFFFFF"/>
              </w:rPr>
              <w:t xml:space="preserve">(10), 3770-3786. </w:t>
            </w:r>
            <w:hyperlink r:id="rId13" w:history="1">
              <w:r w:rsidRPr="00CF5E2F">
                <w:rPr>
                  <w:rStyle w:val="Hyperlink"/>
                  <w:rFonts w:ascii="Times New Roman" w:hAnsi="Times New Roman" w:cs="Times New Roman"/>
                  <w:sz w:val="24"/>
                  <w:szCs w:val="24"/>
                  <w:shd w:val="clear" w:color="auto" w:fill="FFFFFF"/>
                </w:rPr>
                <w:t>https://doi.org/10.1007/s10803-022-05659-z</w:t>
              </w:r>
            </w:hyperlink>
          </w:p>
          <w:p w14:paraId="5602BF7C" w14:textId="4887CC57" w:rsidR="005E741E" w:rsidRDefault="00FB7E25" w:rsidP="00CF5E2F">
            <w:pPr>
              <w:widowControl w:val="0"/>
              <w:spacing w:line="480" w:lineRule="auto"/>
              <w:rPr>
                <w:rFonts w:ascii="Times New Roman" w:eastAsia="Georgia" w:hAnsi="Times New Roman" w:cs="Times New Roman"/>
                <w:sz w:val="24"/>
                <w:szCs w:val="24"/>
              </w:rPr>
            </w:pPr>
            <w:r>
              <w:rPr>
                <w:rFonts w:ascii="Times New Roman" w:eastAsia="Georgia" w:hAnsi="Times New Roman" w:cs="Times New Roman"/>
                <w:sz w:val="24"/>
                <w:szCs w:val="24"/>
              </w:rPr>
              <w:t xml:space="preserve">This research was conducted to </w:t>
            </w:r>
            <w:r w:rsidR="00A318FA">
              <w:rPr>
                <w:rFonts w:ascii="Times New Roman" w:eastAsia="Georgia" w:hAnsi="Times New Roman" w:cs="Times New Roman"/>
                <w:sz w:val="24"/>
                <w:szCs w:val="24"/>
              </w:rPr>
              <w:t>compare the</w:t>
            </w:r>
            <w:r w:rsidR="00967D00">
              <w:rPr>
                <w:rFonts w:ascii="Times New Roman" w:eastAsia="Georgia" w:hAnsi="Times New Roman" w:cs="Times New Roman"/>
                <w:sz w:val="24"/>
                <w:szCs w:val="24"/>
              </w:rPr>
              <w:t xml:space="preserve"> pragmatic language ability and</w:t>
            </w:r>
            <w:r w:rsidR="00A318FA">
              <w:rPr>
                <w:rFonts w:ascii="Times New Roman" w:eastAsia="Georgia" w:hAnsi="Times New Roman" w:cs="Times New Roman"/>
                <w:sz w:val="24"/>
                <w:szCs w:val="24"/>
              </w:rPr>
              <w:t xml:space="preserve"> sexual knowledge and experience of </w:t>
            </w:r>
            <w:r w:rsidR="00552329">
              <w:rPr>
                <w:rFonts w:ascii="Times New Roman" w:eastAsia="Georgia" w:hAnsi="Times New Roman" w:cs="Times New Roman"/>
                <w:sz w:val="24"/>
                <w:szCs w:val="24"/>
              </w:rPr>
              <w:t>autis</w:t>
            </w:r>
            <w:r w:rsidR="00967D00">
              <w:rPr>
                <w:rFonts w:ascii="Times New Roman" w:eastAsia="Georgia" w:hAnsi="Times New Roman" w:cs="Times New Roman"/>
                <w:sz w:val="24"/>
                <w:szCs w:val="24"/>
              </w:rPr>
              <w:t>tic youth</w:t>
            </w:r>
            <w:r w:rsidR="00552329">
              <w:rPr>
                <w:rFonts w:ascii="Times New Roman" w:eastAsia="Georgia" w:hAnsi="Times New Roman" w:cs="Times New Roman"/>
                <w:sz w:val="24"/>
                <w:szCs w:val="24"/>
              </w:rPr>
              <w:t xml:space="preserve"> </w:t>
            </w:r>
            <w:r w:rsidR="00967D00">
              <w:rPr>
                <w:rFonts w:ascii="Times New Roman" w:eastAsia="Georgia" w:hAnsi="Times New Roman" w:cs="Times New Roman"/>
                <w:sz w:val="24"/>
                <w:szCs w:val="24"/>
              </w:rPr>
              <w:t>to those of typically developing (TD) adolescents</w:t>
            </w:r>
            <w:r w:rsidR="00552329">
              <w:rPr>
                <w:rFonts w:ascii="Times New Roman" w:eastAsia="Georgia" w:hAnsi="Times New Roman" w:cs="Times New Roman"/>
                <w:sz w:val="24"/>
                <w:szCs w:val="24"/>
              </w:rPr>
              <w:t xml:space="preserve">. </w:t>
            </w:r>
            <w:r w:rsidR="00262BE8">
              <w:rPr>
                <w:rFonts w:ascii="Times New Roman" w:eastAsia="Georgia" w:hAnsi="Times New Roman" w:cs="Times New Roman"/>
                <w:sz w:val="24"/>
                <w:szCs w:val="24"/>
              </w:rPr>
              <w:t>Kohn et al. recruited 27 a</w:t>
            </w:r>
            <w:r w:rsidR="00D3175F">
              <w:rPr>
                <w:rFonts w:ascii="Times New Roman" w:eastAsia="Georgia" w:hAnsi="Times New Roman" w:cs="Times New Roman"/>
                <w:sz w:val="24"/>
                <w:szCs w:val="24"/>
              </w:rPr>
              <w:t>utistic</w:t>
            </w:r>
            <w:r w:rsidR="00A3601C">
              <w:rPr>
                <w:rFonts w:ascii="Times New Roman" w:eastAsia="Georgia" w:hAnsi="Times New Roman" w:cs="Times New Roman"/>
                <w:sz w:val="24"/>
                <w:szCs w:val="24"/>
              </w:rPr>
              <w:t xml:space="preserve"> </w:t>
            </w:r>
            <w:r w:rsidR="00D440AE">
              <w:rPr>
                <w:rFonts w:ascii="Times New Roman" w:eastAsia="Georgia" w:hAnsi="Times New Roman" w:cs="Times New Roman"/>
                <w:sz w:val="24"/>
                <w:szCs w:val="24"/>
              </w:rPr>
              <w:t>participants aged</w:t>
            </w:r>
            <w:r w:rsidR="00262BE8">
              <w:rPr>
                <w:rFonts w:ascii="Times New Roman" w:eastAsia="Georgia" w:hAnsi="Times New Roman" w:cs="Times New Roman"/>
                <w:sz w:val="24"/>
                <w:szCs w:val="24"/>
              </w:rPr>
              <w:t xml:space="preserve"> </w:t>
            </w:r>
            <w:r w:rsidR="00D440AE">
              <w:rPr>
                <w:rFonts w:ascii="Times New Roman" w:eastAsia="Georgia" w:hAnsi="Times New Roman" w:cs="Times New Roman"/>
                <w:sz w:val="24"/>
                <w:szCs w:val="24"/>
              </w:rPr>
              <w:t xml:space="preserve">18 to 25 </w:t>
            </w:r>
            <w:r w:rsidR="00D67920">
              <w:rPr>
                <w:rFonts w:ascii="Times New Roman" w:eastAsia="Georgia" w:hAnsi="Times New Roman" w:cs="Times New Roman"/>
                <w:sz w:val="24"/>
                <w:szCs w:val="24"/>
              </w:rPr>
              <w:t xml:space="preserve">with a mean age of 22.1 years </w:t>
            </w:r>
            <w:r w:rsidR="00F53CAA">
              <w:rPr>
                <w:rFonts w:ascii="Times New Roman" w:eastAsia="Georgia" w:hAnsi="Times New Roman" w:cs="Times New Roman"/>
                <w:sz w:val="24"/>
                <w:szCs w:val="24"/>
              </w:rPr>
              <w:t xml:space="preserve">and </w:t>
            </w:r>
            <w:r w:rsidR="00E15A66">
              <w:rPr>
                <w:rFonts w:ascii="Times New Roman" w:eastAsia="Georgia" w:hAnsi="Times New Roman" w:cs="Times New Roman"/>
                <w:sz w:val="24"/>
                <w:szCs w:val="24"/>
              </w:rPr>
              <w:t xml:space="preserve">IQs above 70 </w:t>
            </w:r>
            <w:r w:rsidR="00D67920">
              <w:rPr>
                <w:rFonts w:ascii="Times New Roman" w:eastAsia="Georgia" w:hAnsi="Times New Roman" w:cs="Times New Roman"/>
                <w:sz w:val="24"/>
                <w:szCs w:val="24"/>
              </w:rPr>
              <w:t xml:space="preserve">through the Boston Children’s Hospital </w:t>
            </w:r>
            <w:r w:rsidR="002E010F">
              <w:rPr>
                <w:rFonts w:ascii="Times New Roman" w:eastAsia="Georgia" w:hAnsi="Times New Roman" w:cs="Times New Roman"/>
                <w:sz w:val="24"/>
                <w:szCs w:val="24"/>
              </w:rPr>
              <w:t>registry</w:t>
            </w:r>
            <w:r w:rsidR="00CB234A">
              <w:rPr>
                <w:rFonts w:ascii="Times New Roman" w:eastAsia="Georgia" w:hAnsi="Times New Roman" w:cs="Times New Roman"/>
                <w:sz w:val="24"/>
                <w:szCs w:val="24"/>
              </w:rPr>
              <w:t xml:space="preserve"> and</w:t>
            </w:r>
            <w:r w:rsidR="002E010F">
              <w:rPr>
                <w:rFonts w:ascii="Times New Roman" w:eastAsia="Georgia" w:hAnsi="Times New Roman" w:cs="Times New Roman"/>
                <w:sz w:val="24"/>
                <w:szCs w:val="24"/>
              </w:rPr>
              <w:t xml:space="preserve"> fliers pos</w:t>
            </w:r>
            <w:r w:rsidR="00CB234A">
              <w:rPr>
                <w:rFonts w:ascii="Times New Roman" w:eastAsia="Georgia" w:hAnsi="Times New Roman" w:cs="Times New Roman"/>
                <w:sz w:val="24"/>
                <w:szCs w:val="24"/>
              </w:rPr>
              <w:t>ted in the community</w:t>
            </w:r>
            <w:r w:rsidR="00357A1C">
              <w:rPr>
                <w:rFonts w:ascii="Times New Roman" w:eastAsia="Georgia" w:hAnsi="Times New Roman" w:cs="Times New Roman"/>
                <w:sz w:val="24"/>
                <w:szCs w:val="24"/>
              </w:rPr>
              <w:t xml:space="preserve"> and</w:t>
            </w:r>
            <w:r w:rsidR="00D440AE">
              <w:rPr>
                <w:rFonts w:ascii="Times New Roman" w:eastAsia="Georgia" w:hAnsi="Times New Roman" w:cs="Times New Roman"/>
                <w:sz w:val="24"/>
                <w:szCs w:val="24"/>
              </w:rPr>
              <w:t xml:space="preserve"> on</w:t>
            </w:r>
            <w:r w:rsidR="00357A1C">
              <w:rPr>
                <w:rFonts w:ascii="Times New Roman" w:eastAsia="Georgia" w:hAnsi="Times New Roman" w:cs="Times New Roman"/>
                <w:sz w:val="24"/>
                <w:szCs w:val="24"/>
              </w:rPr>
              <w:t xml:space="preserve"> social media. </w:t>
            </w:r>
            <w:r w:rsidR="00E15A66">
              <w:rPr>
                <w:rFonts w:ascii="Times New Roman" w:eastAsia="Georgia" w:hAnsi="Times New Roman" w:cs="Times New Roman"/>
                <w:sz w:val="24"/>
                <w:szCs w:val="24"/>
              </w:rPr>
              <w:t xml:space="preserve">Their diagnoses of autism </w:t>
            </w:r>
            <w:r w:rsidR="004D30B1">
              <w:rPr>
                <w:rFonts w:ascii="Times New Roman" w:eastAsia="Georgia" w:hAnsi="Times New Roman" w:cs="Times New Roman"/>
                <w:sz w:val="24"/>
                <w:szCs w:val="24"/>
              </w:rPr>
              <w:t xml:space="preserve">were confirmed via records review. </w:t>
            </w:r>
            <w:r w:rsidR="007A10A2">
              <w:rPr>
                <w:rFonts w:ascii="Times New Roman" w:eastAsia="Georgia" w:hAnsi="Times New Roman" w:cs="Times New Roman"/>
                <w:sz w:val="24"/>
                <w:szCs w:val="24"/>
              </w:rPr>
              <w:t>Members of t</w:t>
            </w:r>
            <w:r w:rsidR="00150DFA">
              <w:rPr>
                <w:rFonts w:ascii="Times New Roman" w:eastAsia="Georgia" w:hAnsi="Times New Roman" w:cs="Times New Roman"/>
                <w:sz w:val="24"/>
                <w:szCs w:val="24"/>
              </w:rPr>
              <w:t>he comparison group</w:t>
            </w:r>
            <w:r w:rsidR="007A10A2">
              <w:rPr>
                <w:rFonts w:ascii="Times New Roman" w:eastAsia="Georgia" w:hAnsi="Times New Roman" w:cs="Times New Roman"/>
                <w:sz w:val="24"/>
                <w:szCs w:val="24"/>
              </w:rPr>
              <w:t xml:space="preserve"> were </w:t>
            </w:r>
            <w:r w:rsidR="00375AAF">
              <w:rPr>
                <w:rFonts w:ascii="Times New Roman" w:eastAsia="Georgia" w:hAnsi="Times New Roman" w:cs="Times New Roman"/>
                <w:sz w:val="24"/>
                <w:szCs w:val="24"/>
              </w:rPr>
              <w:t xml:space="preserve">122 </w:t>
            </w:r>
            <w:r w:rsidR="007B1E6A">
              <w:rPr>
                <w:rFonts w:ascii="Times New Roman" w:eastAsia="Georgia" w:hAnsi="Times New Roman" w:cs="Times New Roman"/>
                <w:sz w:val="24"/>
                <w:szCs w:val="24"/>
              </w:rPr>
              <w:t xml:space="preserve">undergraduates </w:t>
            </w:r>
            <w:r w:rsidR="00375AAF">
              <w:rPr>
                <w:rFonts w:ascii="Times New Roman" w:eastAsia="Georgia" w:hAnsi="Times New Roman" w:cs="Times New Roman"/>
                <w:sz w:val="24"/>
                <w:szCs w:val="24"/>
              </w:rPr>
              <w:t xml:space="preserve">with a mean age of 19.47 years </w:t>
            </w:r>
            <w:r w:rsidR="007A10A2">
              <w:rPr>
                <w:rFonts w:ascii="Times New Roman" w:eastAsia="Georgia" w:hAnsi="Times New Roman" w:cs="Times New Roman"/>
                <w:sz w:val="24"/>
                <w:szCs w:val="24"/>
              </w:rPr>
              <w:t xml:space="preserve">recruited through </w:t>
            </w:r>
            <w:r w:rsidR="00F53CAA">
              <w:rPr>
                <w:rFonts w:ascii="Times New Roman" w:eastAsia="Georgia" w:hAnsi="Times New Roman" w:cs="Times New Roman"/>
                <w:sz w:val="24"/>
                <w:szCs w:val="24"/>
              </w:rPr>
              <w:t xml:space="preserve">the </w:t>
            </w:r>
            <w:r w:rsidR="007A10A2">
              <w:rPr>
                <w:rFonts w:ascii="Times New Roman" w:eastAsia="Georgia" w:hAnsi="Times New Roman" w:cs="Times New Roman"/>
                <w:sz w:val="24"/>
                <w:szCs w:val="24"/>
              </w:rPr>
              <w:t>Un</w:t>
            </w:r>
            <w:r w:rsidR="00DE6AD7">
              <w:rPr>
                <w:rFonts w:ascii="Times New Roman" w:eastAsia="Georgia" w:hAnsi="Times New Roman" w:cs="Times New Roman"/>
                <w:sz w:val="24"/>
                <w:szCs w:val="24"/>
              </w:rPr>
              <w:t xml:space="preserve">iversity of </w:t>
            </w:r>
            <w:r w:rsidR="00697D1A">
              <w:rPr>
                <w:rFonts w:ascii="Times New Roman" w:eastAsia="Georgia" w:hAnsi="Times New Roman" w:cs="Times New Roman"/>
                <w:sz w:val="24"/>
                <w:szCs w:val="24"/>
              </w:rPr>
              <w:t>Massachusetts</w:t>
            </w:r>
            <w:r w:rsidR="00B87414">
              <w:rPr>
                <w:rFonts w:ascii="Times New Roman" w:eastAsia="Georgia" w:hAnsi="Times New Roman" w:cs="Times New Roman"/>
                <w:sz w:val="24"/>
                <w:szCs w:val="24"/>
              </w:rPr>
              <w:t xml:space="preserve"> online research platform</w:t>
            </w:r>
            <w:r w:rsidR="00423461">
              <w:rPr>
                <w:rFonts w:ascii="Times New Roman" w:eastAsia="Georgia" w:hAnsi="Times New Roman" w:cs="Times New Roman"/>
                <w:sz w:val="24"/>
                <w:szCs w:val="24"/>
              </w:rPr>
              <w:t>. These participants</w:t>
            </w:r>
            <w:r w:rsidR="00697D1A">
              <w:rPr>
                <w:rFonts w:ascii="Times New Roman" w:eastAsia="Georgia" w:hAnsi="Times New Roman" w:cs="Times New Roman"/>
                <w:sz w:val="24"/>
                <w:szCs w:val="24"/>
              </w:rPr>
              <w:t xml:space="preserve"> were screened </w:t>
            </w:r>
            <w:r w:rsidR="00415CC8">
              <w:rPr>
                <w:rFonts w:ascii="Times New Roman" w:eastAsia="Georgia" w:hAnsi="Times New Roman" w:cs="Times New Roman"/>
                <w:sz w:val="24"/>
                <w:szCs w:val="24"/>
              </w:rPr>
              <w:t xml:space="preserve">to ensure they were not autistic. </w:t>
            </w:r>
          </w:p>
          <w:p w14:paraId="3406D5E0" w14:textId="77777777" w:rsidR="00C630B7" w:rsidRDefault="00C630B7" w:rsidP="00CF5E2F">
            <w:pPr>
              <w:widowControl w:val="0"/>
              <w:spacing w:line="480" w:lineRule="auto"/>
              <w:rPr>
                <w:rFonts w:ascii="Times New Roman" w:eastAsia="Georgia" w:hAnsi="Times New Roman" w:cs="Times New Roman"/>
                <w:sz w:val="24"/>
                <w:szCs w:val="24"/>
              </w:rPr>
            </w:pPr>
          </w:p>
          <w:p w14:paraId="77AA873C" w14:textId="3047CB42" w:rsidR="00C630B7" w:rsidRDefault="00C630B7" w:rsidP="00CF5E2F">
            <w:pPr>
              <w:widowControl w:val="0"/>
              <w:spacing w:line="480" w:lineRule="auto"/>
              <w:rPr>
                <w:rFonts w:ascii="Times New Roman" w:eastAsia="Georgia" w:hAnsi="Times New Roman" w:cs="Times New Roman"/>
                <w:sz w:val="24"/>
                <w:szCs w:val="24"/>
              </w:rPr>
            </w:pPr>
            <w:r>
              <w:rPr>
                <w:rFonts w:ascii="Times New Roman" w:eastAsia="Georgia" w:hAnsi="Times New Roman" w:cs="Times New Roman"/>
                <w:sz w:val="24"/>
                <w:szCs w:val="24"/>
              </w:rPr>
              <w:t>A</w:t>
            </w:r>
            <w:r w:rsidR="00200118">
              <w:rPr>
                <w:rFonts w:ascii="Times New Roman" w:eastAsia="Georgia" w:hAnsi="Times New Roman" w:cs="Times New Roman"/>
                <w:sz w:val="24"/>
                <w:szCs w:val="24"/>
              </w:rPr>
              <w:t>ll p</w:t>
            </w:r>
            <w:r>
              <w:rPr>
                <w:rFonts w:ascii="Times New Roman" w:eastAsia="Georgia" w:hAnsi="Times New Roman" w:cs="Times New Roman"/>
                <w:sz w:val="24"/>
                <w:szCs w:val="24"/>
              </w:rPr>
              <w:t>articipants completed</w:t>
            </w:r>
            <w:r w:rsidR="00F5625B">
              <w:rPr>
                <w:rFonts w:ascii="Times New Roman" w:eastAsia="Georgia" w:hAnsi="Times New Roman" w:cs="Times New Roman"/>
                <w:sz w:val="24"/>
                <w:szCs w:val="24"/>
              </w:rPr>
              <w:t xml:space="preserve"> t</w:t>
            </w:r>
            <w:r>
              <w:rPr>
                <w:rFonts w:ascii="Times New Roman" w:eastAsia="Georgia" w:hAnsi="Times New Roman" w:cs="Times New Roman"/>
                <w:sz w:val="24"/>
                <w:szCs w:val="24"/>
              </w:rPr>
              <w:t xml:space="preserve">he </w:t>
            </w:r>
            <w:r w:rsidR="00056C0D">
              <w:rPr>
                <w:rFonts w:ascii="Times New Roman" w:eastAsia="Georgia" w:hAnsi="Times New Roman" w:cs="Times New Roman"/>
                <w:sz w:val="24"/>
                <w:szCs w:val="24"/>
              </w:rPr>
              <w:t>Wechsler Abbreviated Scale of Inte</w:t>
            </w:r>
            <w:r w:rsidR="002F5CE4">
              <w:rPr>
                <w:rFonts w:ascii="Times New Roman" w:eastAsia="Georgia" w:hAnsi="Times New Roman" w:cs="Times New Roman"/>
                <w:sz w:val="24"/>
                <w:szCs w:val="24"/>
              </w:rPr>
              <w:t>lligence</w:t>
            </w:r>
            <w:r>
              <w:rPr>
                <w:rFonts w:ascii="Times New Roman" w:eastAsia="Georgia" w:hAnsi="Times New Roman" w:cs="Times New Roman"/>
                <w:sz w:val="24"/>
                <w:szCs w:val="24"/>
              </w:rPr>
              <w:t xml:space="preserve"> assessment to </w:t>
            </w:r>
            <w:r w:rsidR="00F5625B">
              <w:rPr>
                <w:rFonts w:ascii="Times New Roman" w:eastAsia="Georgia" w:hAnsi="Times New Roman" w:cs="Times New Roman"/>
                <w:sz w:val="24"/>
                <w:szCs w:val="24"/>
              </w:rPr>
              <w:t xml:space="preserve">measure their cognitive ability </w:t>
            </w:r>
            <w:r w:rsidR="00221EFC">
              <w:rPr>
                <w:rFonts w:ascii="Times New Roman" w:eastAsia="Georgia" w:hAnsi="Times New Roman" w:cs="Times New Roman"/>
                <w:sz w:val="24"/>
                <w:szCs w:val="24"/>
              </w:rPr>
              <w:t>and online questionnaire</w:t>
            </w:r>
            <w:r w:rsidR="00200118">
              <w:rPr>
                <w:rFonts w:ascii="Times New Roman" w:eastAsia="Georgia" w:hAnsi="Times New Roman" w:cs="Times New Roman"/>
                <w:sz w:val="24"/>
                <w:szCs w:val="24"/>
              </w:rPr>
              <w:t>s</w:t>
            </w:r>
            <w:r w:rsidR="00221EFC">
              <w:rPr>
                <w:rFonts w:ascii="Times New Roman" w:eastAsia="Georgia" w:hAnsi="Times New Roman" w:cs="Times New Roman"/>
                <w:sz w:val="24"/>
                <w:szCs w:val="24"/>
              </w:rPr>
              <w:t xml:space="preserve"> </w:t>
            </w:r>
            <w:r w:rsidR="009E7AD0">
              <w:rPr>
                <w:rFonts w:ascii="Times New Roman" w:eastAsia="Georgia" w:hAnsi="Times New Roman" w:cs="Times New Roman"/>
                <w:sz w:val="24"/>
                <w:szCs w:val="24"/>
              </w:rPr>
              <w:t>to assess their sexual experience and knowledge about sexual health</w:t>
            </w:r>
            <w:r w:rsidR="0060033B">
              <w:rPr>
                <w:rFonts w:ascii="Times New Roman" w:eastAsia="Georgia" w:hAnsi="Times New Roman" w:cs="Times New Roman"/>
                <w:sz w:val="24"/>
                <w:szCs w:val="24"/>
              </w:rPr>
              <w:t>,</w:t>
            </w:r>
            <w:r w:rsidR="009E7AD0">
              <w:rPr>
                <w:rFonts w:ascii="Times New Roman" w:eastAsia="Georgia" w:hAnsi="Times New Roman" w:cs="Times New Roman"/>
                <w:sz w:val="24"/>
                <w:szCs w:val="24"/>
              </w:rPr>
              <w:t xml:space="preserve"> </w:t>
            </w:r>
            <w:r w:rsidR="00195D90">
              <w:rPr>
                <w:rFonts w:ascii="Times New Roman" w:eastAsia="Georgia" w:hAnsi="Times New Roman" w:cs="Times New Roman"/>
                <w:sz w:val="24"/>
                <w:szCs w:val="24"/>
              </w:rPr>
              <w:t>throughout</w:t>
            </w:r>
            <w:r w:rsidR="009E7AD0">
              <w:rPr>
                <w:rFonts w:ascii="Times New Roman" w:eastAsia="Georgia" w:hAnsi="Times New Roman" w:cs="Times New Roman"/>
                <w:sz w:val="24"/>
                <w:szCs w:val="24"/>
              </w:rPr>
              <w:t xml:space="preserve"> which researcher</w:t>
            </w:r>
            <w:r w:rsidR="00195D90">
              <w:rPr>
                <w:rFonts w:ascii="Times New Roman" w:eastAsia="Georgia" w:hAnsi="Times New Roman" w:cs="Times New Roman"/>
                <w:sz w:val="24"/>
                <w:szCs w:val="24"/>
              </w:rPr>
              <w:t>s verified participants’ understanding</w:t>
            </w:r>
            <w:r w:rsidR="00CD0585">
              <w:rPr>
                <w:rFonts w:ascii="Times New Roman" w:eastAsia="Georgia" w:hAnsi="Times New Roman" w:cs="Times New Roman"/>
                <w:sz w:val="24"/>
                <w:szCs w:val="24"/>
              </w:rPr>
              <w:t xml:space="preserve"> as they responded.</w:t>
            </w:r>
            <w:r w:rsidR="00200118">
              <w:rPr>
                <w:rFonts w:ascii="Times New Roman" w:eastAsia="Georgia" w:hAnsi="Times New Roman" w:cs="Times New Roman"/>
                <w:sz w:val="24"/>
                <w:szCs w:val="24"/>
              </w:rPr>
              <w:t xml:space="preserve"> The </w:t>
            </w:r>
            <w:r w:rsidR="008228D2">
              <w:rPr>
                <w:rFonts w:ascii="Times New Roman" w:eastAsia="Georgia" w:hAnsi="Times New Roman" w:cs="Times New Roman"/>
                <w:sz w:val="24"/>
                <w:szCs w:val="24"/>
              </w:rPr>
              <w:t xml:space="preserve">surveys included the following assessments: Trotter and Alderson’s Sexual </w:t>
            </w:r>
            <w:r w:rsidR="003F1261">
              <w:rPr>
                <w:rFonts w:ascii="Times New Roman" w:eastAsia="Georgia" w:hAnsi="Times New Roman" w:cs="Times New Roman"/>
                <w:sz w:val="24"/>
                <w:szCs w:val="24"/>
              </w:rPr>
              <w:t>Experience</w:t>
            </w:r>
            <w:r w:rsidR="008228D2">
              <w:rPr>
                <w:rFonts w:ascii="Times New Roman" w:eastAsia="Georgia" w:hAnsi="Times New Roman" w:cs="Times New Roman"/>
                <w:sz w:val="24"/>
                <w:szCs w:val="24"/>
              </w:rPr>
              <w:t xml:space="preserve"> Questionnaire, </w:t>
            </w:r>
            <w:r w:rsidR="003F1261">
              <w:rPr>
                <w:rFonts w:ascii="Times New Roman" w:eastAsia="Georgia" w:hAnsi="Times New Roman" w:cs="Times New Roman"/>
                <w:sz w:val="24"/>
                <w:szCs w:val="24"/>
              </w:rPr>
              <w:t xml:space="preserve">Brown and Levine’s Perceived Knowledge of Sexual Health assessment, </w:t>
            </w:r>
            <w:r w:rsidR="00141CE7">
              <w:rPr>
                <w:rFonts w:ascii="Times New Roman" w:eastAsia="Georgia" w:hAnsi="Times New Roman" w:cs="Times New Roman"/>
                <w:sz w:val="24"/>
                <w:szCs w:val="24"/>
              </w:rPr>
              <w:t>a sexual vocabulary</w:t>
            </w:r>
            <w:r w:rsidR="00963C88">
              <w:rPr>
                <w:rFonts w:ascii="Times New Roman" w:eastAsia="Georgia" w:hAnsi="Times New Roman" w:cs="Times New Roman"/>
                <w:sz w:val="24"/>
                <w:szCs w:val="24"/>
              </w:rPr>
              <w:t xml:space="preserve"> test, a</w:t>
            </w:r>
            <w:r w:rsidR="00141CE7">
              <w:rPr>
                <w:rFonts w:ascii="Times New Roman" w:eastAsia="Georgia" w:hAnsi="Times New Roman" w:cs="Times New Roman"/>
                <w:sz w:val="24"/>
                <w:szCs w:val="24"/>
              </w:rPr>
              <w:t xml:space="preserve"> vocabulary accuracy test</w:t>
            </w:r>
            <w:r w:rsidR="00963C88">
              <w:rPr>
                <w:rFonts w:ascii="Times New Roman" w:eastAsia="Georgia" w:hAnsi="Times New Roman" w:cs="Times New Roman"/>
                <w:sz w:val="24"/>
                <w:szCs w:val="24"/>
              </w:rPr>
              <w:t xml:space="preserve">, and a pragmatic </w:t>
            </w:r>
            <w:r w:rsidR="00847D8D">
              <w:rPr>
                <w:rFonts w:ascii="Times New Roman" w:eastAsia="Georgia" w:hAnsi="Times New Roman" w:cs="Times New Roman"/>
                <w:sz w:val="24"/>
                <w:szCs w:val="24"/>
              </w:rPr>
              <w:t>language test developed by the authors of th</w:t>
            </w:r>
            <w:r w:rsidR="009B4E61">
              <w:rPr>
                <w:rFonts w:ascii="Times New Roman" w:eastAsia="Georgia" w:hAnsi="Times New Roman" w:cs="Times New Roman"/>
                <w:sz w:val="24"/>
                <w:szCs w:val="24"/>
              </w:rPr>
              <w:t xml:space="preserve">is </w:t>
            </w:r>
            <w:r w:rsidR="00847D8D">
              <w:rPr>
                <w:rFonts w:ascii="Times New Roman" w:eastAsia="Georgia" w:hAnsi="Times New Roman" w:cs="Times New Roman"/>
                <w:sz w:val="24"/>
                <w:szCs w:val="24"/>
              </w:rPr>
              <w:t>study.</w:t>
            </w:r>
          </w:p>
          <w:p w14:paraId="495E55F8" w14:textId="77777777" w:rsidR="00154FFE" w:rsidRDefault="00154FFE" w:rsidP="00CF5E2F">
            <w:pPr>
              <w:widowControl w:val="0"/>
              <w:spacing w:line="480" w:lineRule="auto"/>
              <w:rPr>
                <w:rFonts w:ascii="Times New Roman" w:eastAsia="Georgia" w:hAnsi="Times New Roman" w:cs="Times New Roman"/>
                <w:sz w:val="24"/>
                <w:szCs w:val="24"/>
              </w:rPr>
            </w:pPr>
          </w:p>
          <w:p w14:paraId="4D073695" w14:textId="77777777" w:rsidR="00154FFE" w:rsidRDefault="00154FFE" w:rsidP="00CF5E2F">
            <w:pPr>
              <w:widowControl w:val="0"/>
              <w:spacing w:line="480" w:lineRule="auto"/>
              <w:rPr>
                <w:rFonts w:ascii="Times New Roman" w:eastAsia="Georgia" w:hAnsi="Times New Roman" w:cs="Times New Roman"/>
                <w:sz w:val="24"/>
                <w:szCs w:val="24"/>
              </w:rPr>
            </w:pPr>
            <w:r>
              <w:rPr>
                <w:rFonts w:ascii="Times New Roman" w:eastAsia="Georgia" w:hAnsi="Times New Roman" w:cs="Times New Roman"/>
                <w:sz w:val="24"/>
                <w:szCs w:val="24"/>
              </w:rPr>
              <w:t xml:space="preserve">Data </w:t>
            </w:r>
            <w:r w:rsidR="00F008E8">
              <w:rPr>
                <w:rFonts w:ascii="Times New Roman" w:eastAsia="Georgia" w:hAnsi="Times New Roman" w:cs="Times New Roman"/>
                <w:sz w:val="24"/>
                <w:szCs w:val="24"/>
              </w:rPr>
              <w:t>revealed unexpected</w:t>
            </w:r>
            <w:r w:rsidR="00B2162B">
              <w:rPr>
                <w:rFonts w:ascii="Times New Roman" w:eastAsia="Georgia" w:hAnsi="Times New Roman" w:cs="Times New Roman"/>
                <w:sz w:val="24"/>
                <w:szCs w:val="24"/>
              </w:rPr>
              <w:t>ly higher numbers of gender diversity and identity in autistic</w:t>
            </w:r>
            <w:r w:rsidR="00D144A7">
              <w:rPr>
                <w:rFonts w:ascii="Times New Roman" w:eastAsia="Georgia" w:hAnsi="Times New Roman" w:cs="Times New Roman"/>
                <w:sz w:val="24"/>
                <w:szCs w:val="24"/>
              </w:rPr>
              <w:t xml:space="preserve"> males and females.</w:t>
            </w:r>
            <w:r w:rsidR="00F008E8">
              <w:rPr>
                <w:rFonts w:ascii="Times New Roman" w:eastAsia="Georgia" w:hAnsi="Times New Roman" w:cs="Times New Roman"/>
                <w:sz w:val="24"/>
                <w:szCs w:val="24"/>
              </w:rPr>
              <w:t xml:space="preserve"> </w:t>
            </w:r>
            <w:r w:rsidR="00D144A7">
              <w:rPr>
                <w:rFonts w:ascii="Times New Roman" w:eastAsia="Georgia" w:hAnsi="Times New Roman" w:cs="Times New Roman"/>
                <w:sz w:val="24"/>
                <w:szCs w:val="24"/>
              </w:rPr>
              <w:t>They also found that both</w:t>
            </w:r>
            <w:r w:rsidR="0094097D">
              <w:rPr>
                <w:rFonts w:ascii="Times New Roman" w:eastAsia="Georgia" w:hAnsi="Times New Roman" w:cs="Times New Roman"/>
                <w:sz w:val="24"/>
                <w:szCs w:val="24"/>
              </w:rPr>
              <w:t xml:space="preserve"> the comparison group and </w:t>
            </w:r>
            <w:r w:rsidR="00A96775">
              <w:rPr>
                <w:rFonts w:ascii="Times New Roman" w:eastAsia="Georgia" w:hAnsi="Times New Roman" w:cs="Times New Roman"/>
                <w:sz w:val="24"/>
                <w:szCs w:val="24"/>
              </w:rPr>
              <w:t xml:space="preserve">the </w:t>
            </w:r>
            <w:r w:rsidR="0094097D">
              <w:rPr>
                <w:rFonts w:ascii="Times New Roman" w:eastAsia="Georgia" w:hAnsi="Times New Roman" w:cs="Times New Roman"/>
                <w:sz w:val="24"/>
                <w:szCs w:val="24"/>
              </w:rPr>
              <w:t xml:space="preserve">autistic group had </w:t>
            </w:r>
            <w:r w:rsidR="00A96775">
              <w:rPr>
                <w:rFonts w:ascii="Times New Roman" w:eastAsia="Georgia" w:hAnsi="Times New Roman" w:cs="Times New Roman"/>
                <w:sz w:val="24"/>
                <w:szCs w:val="24"/>
              </w:rPr>
              <w:t xml:space="preserve">equal </w:t>
            </w:r>
            <w:r w:rsidR="0094097D">
              <w:rPr>
                <w:rFonts w:ascii="Times New Roman" w:eastAsia="Georgia" w:hAnsi="Times New Roman" w:cs="Times New Roman"/>
                <w:sz w:val="24"/>
                <w:szCs w:val="24"/>
              </w:rPr>
              <w:t xml:space="preserve">exposure to </w:t>
            </w:r>
            <w:r w:rsidR="00A96775">
              <w:rPr>
                <w:rFonts w:ascii="Times New Roman" w:eastAsia="Georgia" w:hAnsi="Times New Roman" w:cs="Times New Roman"/>
                <w:sz w:val="24"/>
                <w:szCs w:val="24"/>
              </w:rPr>
              <w:t xml:space="preserve">similar </w:t>
            </w:r>
            <w:r w:rsidR="0094097D">
              <w:rPr>
                <w:rFonts w:ascii="Times New Roman" w:eastAsia="Georgia" w:hAnsi="Times New Roman" w:cs="Times New Roman"/>
                <w:sz w:val="24"/>
                <w:szCs w:val="24"/>
              </w:rPr>
              <w:t>sexual education</w:t>
            </w:r>
            <w:r w:rsidR="00323475">
              <w:rPr>
                <w:rFonts w:ascii="Times New Roman" w:eastAsia="Georgia" w:hAnsi="Times New Roman" w:cs="Times New Roman"/>
                <w:sz w:val="24"/>
                <w:szCs w:val="24"/>
              </w:rPr>
              <w:t xml:space="preserve"> and solo</w:t>
            </w:r>
            <w:r w:rsidR="00276E10">
              <w:rPr>
                <w:rFonts w:ascii="Times New Roman" w:eastAsia="Georgia" w:hAnsi="Times New Roman" w:cs="Times New Roman"/>
                <w:sz w:val="24"/>
                <w:szCs w:val="24"/>
              </w:rPr>
              <w:t xml:space="preserve"> sexual experiences</w:t>
            </w:r>
            <w:r w:rsidR="00A96775">
              <w:rPr>
                <w:rFonts w:ascii="Times New Roman" w:eastAsia="Georgia" w:hAnsi="Times New Roman" w:cs="Times New Roman"/>
                <w:sz w:val="24"/>
                <w:szCs w:val="24"/>
              </w:rPr>
              <w:t xml:space="preserve"> and that </w:t>
            </w:r>
            <w:r w:rsidR="00276E10">
              <w:rPr>
                <w:rFonts w:ascii="Times New Roman" w:eastAsia="Georgia" w:hAnsi="Times New Roman" w:cs="Times New Roman"/>
                <w:sz w:val="24"/>
                <w:szCs w:val="24"/>
              </w:rPr>
              <w:t xml:space="preserve">autistic young adults had </w:t>
            </w:r>
            <w:r w:rsidR="00E657BF">
              <w:rPr>
                <w:rFonts w:ascii="Times New Roman" w:eastAsia="Georgia" w:hAnsi="Times New Roman" w:cs="Times New Roman"/>
                <w:sz w:val="24"/>
                <w:szCs w:val="24"/>
              </w:rPr>
              <w:t>fewer</w:t>
            </w:r>
            <w:r w:rsidR="00276E10">
              <w:rPr>
                <w:rFonts w:ascii="Times New Roman" w:eastAsia="Georgia" w:hAnsi="Times New Roman" w:cs="Times New Roman"/>
                <w:sz w:val="24"/>
                <w:szCs w:val="24"/>
              </w:rPr>
              <w:t xml:space="preserve"> partnered experiences than those in the control group.</w:t>
            </w:r>
            <w:r w:rsidR="00E657BF">
              <w:rPr>
                <w:rFonts w:ascii="Times New Roman" w:eastAsia="Georgia" w:hAnsi="Times New Roman" w:cs="Times New Roman"/>
                <w:sz w:val="24"/>
                <w:szCs w:val="24"/>
              </w:rPr>
              <w:t xml:space="preserve"> Data indicated </w:t>
            </w:r>
            <w:r w:rsidR="000424D2">
              <w:rPr>
                <w:rFonts w:ascii="Times New Roman" w:eastAsia="Georgia" w:hAnsi="Times New Roman" w:cs="Times New Roman"/>
                <w:sz w:val="24"/>
                <w:szCs w:val="24"/>
              </w:rPr>
              <w:t xml:space="preserve">both groups </w:t>
            </w:r>
            <w:r w:rsidR="000424D2">
              <w:rPr>
                <w:rFonts w:ascii="Times New Roman" w:eastAsia="Georgia" w:hAnsi="Times New Roman" w:cs="Times New Roman"/>
                <w:sz w:val="24"/>
                <w:szCs w:val="24"/>
              </w:rPr>
              <w:lastRenderedPageBreak/>
              <w:t xml:space="preserve">had </w:t>
            </w:r>
            <w:r w:rsidR="00160460">
              <w:rPr>
                <w:rFonts w:ascii="Times New Roman" w:eastAsia="Georgia" w:hAnsi="Times New Roman" w:cs="Times New Roman"/>
                <w:sz w:val="24"/>
                <w:szCs w:val="24"/>
              </w:rPr>
              <w:t xml:space="preserve">similar levels </w:t>
            </w:r>
            <w:r w:rsidR="0018247B">
              <w:rPr>
                <w:rFonts w:ascii="Times New Roman" w:eastAsia="Georgia" w:hAnsi="Times New Roman" w:cs="Times New Roman"/>
                <w:sz w:val="24"/>
                <w:szCs w:val="24"/>
              </w:rPr>
              <w:t xml:space="preserve">of </w:t>
            </w:r>
            <w:r w:rsidR="000424D2">
              <w:rPr>
                <w:rFonts w:ascii="Times New Roman" w:eastAsia="Georgia" w:hAnsi="Times New Roman" w:cs="Times New Roman"/>
                <w:sz w:val="24"/>
                <w:szCs w:val="24"/>
              </w:rPr>
              <w:t>understanding</w:t>
            </w:r>
            <w:r w:rsidR="0018247B">
              <w:rPr>
                <w:rFonts w:ascii="Times New Roman" w:eastAsia="Georgia" w:hAnsi="Times New Roman" w:cs="Times New Roman"/>
                <w:sz w:val="24"/>
                <w:szCs w:val="24"/>
              </w:rPr>
              <w:t xml:space="preserve"> </w:t>
            </w:r>
            <w:r w:rsidR="000424D2">
              <w:rPr>
                <w:rFonts w:ascii="Times New Roman" w:eastAsia="Georgia" w:hAnsi="Times New Roman" w:cs="Times New Roman"/>
                <w:sz w:val="24"/>
                <w:szCs w:val="24"/>
              </w:rPr>
              <w:t xml:space="preserve">of sexual vocabulary and </w:t>
            </w:r>
            <w:r w:rsidR="00160460">
              <w:rPr>
                <w:rFonts w:ascii="Times New Roman" w:eastAsia="Georgia" w:hAnsi="Times New Roman" w:cs="Times New Roman"/>
                <w:sz w:val="24"/>
                <w:szCs w:val="24"/>
              </w:rPr>
              <w:t>perceived sexual knowledge</w:t>
            </w:r>
            <w:r w:rsidR="000424D2">
              <w:rPr>
                <w:rFonts w:ascii="Times New Roman" w:eastAsia="Georgia" w:hAnsi="Times New Roman" w:cs="Times New Roman"/>
                <w:sz w:val="24"/>
                <w:szCs w:val="24"/>
              </w:rPr>
              <w:t xml:space="preserve">, though females </w:t>
            </w:r>
            <w:r w:rsidR="00500764">
              <w:rPr>
                <w:rFonts w:ascii="Times New Roman" w:eastAsia="Georgia" w:hAnsi="Times New Roman" w:cs="Times New Roman"/>
                <w:sz w:val="24"/>
                <w:szCs w:val="24"/>
              </w:rPr>
              <w:t xml:space="preserve">scored slightly </w:t>
            </w:r>
            <w:r w:rsidR="00036A16">
              <w:rPr>
                <w:rFonts w:ascii="Times New Roman" w:eastAsia="Georgia" w:hAnsi="Times New Roman" w:cs="Times New Roman"/>
                <w:sz w:val="24"/>
                <w:szCs w:val="24"/>
              </w:rPr>
              <w:t>higher in the knowledge category.</w:t>
            </w:r>
            <w:r w:rsidR="00A03BA3">
              <w:rPr>
                <w:rFonts w:ascii="Times New Roman" w:eastAsia="Georgia" w:hAnsi="Times New Roman" w:cs="Times New Roman"/>
                <w:sz w:val="24"/>
                <w:szCs w:val="24"/>
              </w:rPr>
              <w:t xml:space="preserve"> </w:t>
            </w:r>
            <w:r w:rsidR="00F43862">
              <w:rPr>
                <w:rFonts w:ascii="Times New Roman" w:eastAsia="Georgia" w:hAnsi="Times New Roman" w:cs="Times New Roman"/>
                <w:sz w:val="24"/>
                <w:szCs w:val="24"/>
              </w:rPr>
              <w:t>No</w:t>
            </w:r>
            <w:r w:rsidR="00A03BA3">
              <w:rPr>
                <w:rFonts w:ascii="Times New Roman" w:eastAsia="Georgia" w:hAnsi="Times New Roman" w:cs="Times New Roman"/>
                <w:sz w:val="24"/>
                <w:szCs w:val="24"/>
              </w:rPr>
              <w:t xml:space="preserve"> significant difference</w:t>
            </w:r>
            <w:r w:rsidR="00F43862">
              <w:rPr>
                <w:rFonts w:ascii="Times New Roman" w:eastAsia="Georgia" w:hAnsi="Times New Roman" w:cs="Times New Roman"/>
                <w:sz w:val="24"/>
                <w:szCs w:val="24"/>
              </w:rPr>
              <w:t xml:space="preserve"> in knowledge accuracy was found</w:t>
            </w:r>
            <w:r w:rsidR="00E24719">
              <w:rPr>
                <w:rFonts w:ascii="Times New Roman" w:eastAsia="Georgia" w:hAnsi="Times New Roman" w:cs="Times New Roman"/>
                <w:sz w:val="24"/>
                <w:szCs w:val="24"/>
              </w:rPr>
              <w:t xml:space="preserve"> between the groups, though femal</w:t>
            </w:r>
            <w:r w:rsidR="001F0F09">
              <w:rPr>
                <w:rFonts w:ascii="Times New Roman" w:eastAsia="Georgia" w:hAnsi="Times New Roman" w:cs="Times New Roman"/>
                <w:sz w:val="24"/>
                <w:szCs w:val="24"/>
              </w:rPr>
              <w:t>es scored higher on the assessment as did older participants of both genders.</w:t>
            </w:r>
            <w:r w:rsidR="00BD0159">
              <w:rPr>
                <w:rFonts w:ascii="Times New Roman" w:eastAsia="Georgia" w:hAnsi="Times New Roman" w:cs="Times New Roman"/>
                <w:sz w:val="24"/>
                <w:szCs w:val="24"/>
              </w:rPr>
              <w:t xml:space="preserve"> </w:t>
            </w:r>
            <w:r w:rsidR="00350A1A">
              <w:rPr>
                <w:rFonts w:ascii="Times New Roman" w:eastAsia="Georgia" w:hAnsi="Times New Roman" w:cs="Times New Roman"/>
                <w:sz w:val="24"/>
                <w:szCs w:val="24"/>
              </w:rPr>
              <w:t xml:space="preserve">The groups also </w:t>
            </w:r>
            <w:r w:rsidR="00676C94">
              <w:rPr>
                <w:rFonts w:ascii="Times New Roman" w:eastAsia="Georgia" w:hAnsi="Times New Roman" w:cs="Times New Roman"/>
                <w:sz w:val="24"/>
                <w:szCs w:val="24"/>
              </w:rPr>
              <w:t xml:space="preserve">exhibited equal accuracy in </w:t>
            </w:r>
            <w:r w:rsidR="00B863B6">
              <w:rPr>
                <w:rFonts w:ascii="Times New Roman" w:eastAsia="Georgia" w:hAnsi="Times New Roman" w:cs="Times New Roman"/>
                <w:sz w:val="24"/>
                <w:szCs w:val="24"/>
              </w:rPr>
              <w:t>recognition of sexual vocabulary</w:t>
            </w:r>
            <w:r w:rsidR="00C82686">
              <w:rPr>
                <w:rFonts w:ascii="Times New Roman" w:eastAsia="Georgia" w:hAnsi="Times New Roman" w:cs="Times New Roman"/>
                <w:sz w:val="24"/>
                <w:szCs w:val="24"/>
              </w:rPr>
              <w:t xml:space="preserve"> and accuracy of vocabulary</w:t>
            </w:r>
            <w:r w:rsidR="0036333E">
              <w:rPr>
                <w:rFonts w:ascii="Times New Roman" w:eastAsia="Georgia" w:hAnsi="Times New Roman" w:cs="Times New Roman"/>
                <w:sz w:val="24"/>
                <w:szCs w:val="24"/>
              </w:rPr>
              <w:t>. C</w:t>
            </w:r>
            <w:r w:rsidR="00C82686">
              <w:rPr>
                <w:rFonts w:ascii="Times New Roman" w:eastAsia="Georgia" w:hAnsi="Times New Roman" w:cs="Times New Roman"/>
                <w:sz w:val="24"/>
                <w:szCs w:val="24"/>
              </w:rPr>
              <w:t xml:space="preserve">ontrary to </w:t>
            </w:r>
            <w:r w:rsidR="0036333E">
              <w:rPr>
                <w:rFonts w:ascii="Times New Roman" w:eastAsia="Georgia" w:hAnsi="Times New Roman" w:cs="Times New Roman"/>
                <w:sz w:val="24"/>
                <w:szCs w:val="24"/>
              </w:rPr>
              <w:t xml:space="preserve">researchers’ </w:t>
            </w:r>
            <w:r w:rsidR="00C82686">
              <w:rPr>
                <w:rFonts w:ascii="Times New Roman" w:eastAsia="Georgia" w:hAnsi="Times New Roman" w:cs="Times New Roman"/>
                <w:sz w:val="24"/>
                <w:szCs w:val="24"/>
              </w:rPr>
              <w:t>expectation</w:t>
            </w:r>
            <w:r w:rsidR="0036333E">
              <w:rPr>
                <w:rFonts w:ascii="Times New Roman" w:eastAsia="Georgia" w:hAnsi="Times New Roman" w:cs="Times New Roman"/>
                <w:sz w:val="24"/>
                <w:szCs w:val="24"/>
              </w:rPr>
              <w:t>s</w:t>
            </w:r>
            <w:r w:rsidR="00C82686">
              <w:rPr>
                <w:rFonts w:ascii="Times New Roman" w:eastAsia="Georgia" w:hAnsi="Times New Roman" w:cs="Times New Roman"/>
                <w:sz w:val="24"/>
                <w:szCs w:val="24"/>
              </w:rPr>
              <w:t>,</w:t>
            </w:r>
            <w:r w:rsidR="00E44C24">
              <w:rPr>
                <w:rFonts w:ascii="Times New Roman" w:eastAsia="Georgia" w:hAnsi="Times New Roman" w:cs="Times New Roman"/>
                <w:sz w:val="24"/>
                <w:szCs w:val="24"/>
              </w:rPr>
              <w:t xml:space="preserve"> no significant difference was found in perceived knowledge of sexual health.</w:t>
            </w:r>
            <w:r w:rsidR="00044F79">
              <w:rPr>
                <w:rFonts w:ascii="Times New Roman" w:eastAsia="Georgia" w:hAnsi="Times New Roman" w:cs="Times New Roman"/>
                <w:sz w:val="24"/>
                <w:szCs w:val="24"/>
              </w:rPr>
              <w:t xml:space="preserve"> However, autistic participants</w:t>
            </w:r>
            <w:r w:rsidR="00A25DB7">
              <w:rPr>
                <w:rFonts w:ascii="Times New Roman" w:eastAsia="Georgia" w:hAnsi="Times New Roman" w:cs="Times New Roman"/>
                <w:sz w:val="24"/>
                <w:szCs w:val="24"/>
              </w:rPr>
              <w:t xml:space="preserve"> scored lower across domains of</w:t>
            </w:r>
            <w:r w:rsidR="00044F79">
              <w:rPr>
                <w:rFonts w:ascii="Times New Roman" w:eastAsia="Georgia" w:hAnsi="Times New Roman" w:cs="Times New Roman"/>
                <w:sz w:val="24"/>
                <w:szCs w:val="24"/>
              </w:rPr>
              <w:t xml:space="preserve"> pragmatic language</w:t>
            </w:r>
            <w:r w:rsidR="00CA08D7">
              <w:rPr>
                <w:rFonts w:ascii="Times New Roman" w:eastAsia="Georgia" w:hAnsi="Times New Roman" w:cs="Times New Roman"/>
                <w:sz w:val="24"/>
                <w:szCs w:val="24"/>
              </w:rPr>
              <w:t xml:space="preserve">. Therefore, researchers </w:t>
            </w:r>
            <w:r w:rsidR="00A42E80">
              <w:rPr>
                <w:rFonts w:ascii="Times New Roman" w:eastAsia="Georgia" w:hAnsi="Times New Roman" w:cs="Times New Roman"/>
                <w:sz w:val="24"/>
                <w:szCs w:val="24"/>
              </w:rPr>
              <w:t>suggested the need for autistic-centered sex education that teaches effective communication</w:t>
            </w:r>
            <w:r w:rsidR="004F4036">
              <w:rPr>
                <w:rFonts w:ascii="Times New Roman" w:eastAsia="Georgia" w:hAnsi="Times New Roman" w:cs="Times New Roman"/>
                <w:sz w:val="24"/>
                <w:szCs w:val="24"/>
              </w:rPr>
              <w:t>, vocabulary, and language skills as well as</w:t>
            </w:r>
            <w:r w:rsidR="00244E9C">
              <w:rPr>
                <w:rFonts w:ascii="Times New Roman" w:eastAsia="Georgia" w:hAnsi="Times New Roman" w:cs="Times New Roman"/>
                <w:sz w:val="24"/>
                <w:szCs w:val="24"/>
              </w:rPr>
              <w:t xml:space="preserve"> consent</w:t>
            </w:r>
            <w:r w:rsidR="00DF68F9">
              <w:rPr>
                <w:rFonts w:ascii="Times New Roman" w:eastAsia="Georgia" w:hAnsi="Times New Roman" w:cs="Times New Roman"/>
                <w:sz w:val="24"/>
                <w:szCs w:val="24"/>
              </w:rPr>
              <w:t xml:space="preserve">, </w:t>
            </w:r>
            <w:r w:rsidR="00CE39FB">
              <w:rPr>
                <w:rFonts w:ascii="Times New Roman" w:eastAsia="Georgia" w:hAnsi="Times New Roman" w:cs="Times New Roman"/>
                <w:sz w:val="24"/>
                <w:szCs w:val="24"/>
              </w:rPr>
              <w:t>boundaries</w:t>
            </w:r>
            <w:r w:rsidR="005F62ED">
              <w:rPr>
                <w:rFonts w:ascii="Times New Roman" w:eastAsia="Georgia" w:hAnsi="Times New Roman" w:cs="Times New Roman"/>
                <w:sz w:val="24"/>
                <w:szCs w:val="24"/>
              </w:rPr>
              <w:t>, and the socio-emotional aspects of relationships.</w:t>
            </w:r>
          </w:p>
          <w:p w14:paraId="469381C0" w14:textId="77777777" w:rsidR="00151A0D" w:rsidRDefault="00151A0D" w:rsidP="00CF5E2F">
            <w:pPr>
              <w:widowControl w:val="0"/>
              <w:spacing w:line="480" w:lineRule="auto"/>
              <w:rPr>
                <w:rFonts w:ascii="Times New Roman" w:eastAsia="Georgia" w:hAnsi="Times New Roman" w:cs="Times New Roman"/>
                <w:sz w:val="24"/>
                <w:szCs w:val="24"/>
              </w:rPr>
            </w:pPr>
          </w:p>
          <w:p w14:paraId="043EF2CE" w14:textId="772EF955" w:rsidR="00151A0D" w:rsidRPr="00CF5E2F" w:rsidRDefault="00882D6E" w:rsidP="00CF5E2F">
            <w:pPr>
              <w:widowControl w:val="0"/>
              <w:spacing w:line="480" w:lineRule="auto"/>
              <w:rPr>
                <w:rFonts w:ascii="Times New Roman" w:eastAsia="Georgia" w:hAnsi="Times New Roman" w:cs="Times New Roman"/>
                <w:sz w:val="24"/>
                <w:szCs w:val="24"/>
              </w:rPr>
            </w:pPr>
            <w:r>
              <w:rPr>
                <w:rFonts w:ascii="Times New Roman" w:eastAsia="Georgia" w:hAnsi="Times New Roman" w:cs="Times New Roman"/>
                <w:sz w:val="24"/>
                <w:szCs w:val="24"/>
              </w:rPr>
              <w:t xml:space="preserve">A potential limitation of this study is that it </w:t>
            </w:r>
            <w:r w:rsidR="002374F9">
              <w:rPr>
                <w:rFonts w:ascii="Times New Roman" w:eastAsia="Georgia" w:hAnsi="Times New Roman" w:cs="Times New Roman"/>
                <w:sz w:val="24"/>
                <w:szCs w:val="24"/>
              </w:rPr>
              <w:t>did not use any verbal</w:t>
            </w:r>
            <w:r w:rsidR="00FD39FF">
              <w:rPr>
                <w:rFonts w:ascii="Times New Roman" w:eastAsia="Georgia" w:hAnsi="Times New Roman" w:cs="Times New Roman"/>
                <w:sz w:val="24"/>
                <w:szCs w:val="24"/>
              </w:rPr>
              <w:t xml:space="preserve"> communication samples for evaluation, </w:t>
            </w:r>
            <w:r w:rsidR="002374F9">
              <w:rPr>
                <w:rFonts w:ascii="Times New Roman" w:eastAsia="Georgia" w:hAnsi="Times New Roman" w:cs="Times New Roman"/>
                <w:sz w:val="24"/>
                <w:szCs w:val="24"/>
              </w:rPr>
              <w:t xml:space="preserve">only </w:t>
            </w:r>
            <w:r>
              <w:rPr>
                <w:rFonts w:ascii="Times New Roman" w:eastAsia="Georgia" w:hAnsi="Times New Roman" w:cs="Times New Roman"/>
                <w:sz w:val="24"/>
                <w:szCs w:val="24"/>
              </w:rPr>
              <w:t>written samples</w:t>
            </w:r>
            <w:r w:rsidR="00FD39FF">
              <w:rPr>
                <w:rFonts w:ascii="Times New Roman" w:eastAsia="Georgia" w:hAnsi="Times New Roman" w:cs="Times New Roman"/>
                <w:sz w:val="24"/>
                <w:szCs w:val="24"/>
              </w:rPr>
              <w:t xml:space="preserve">. </w:t>
            </w:r>
            <w:r w:rsidR="003A0E22">
              <w:rPr>
                <w:rFonts w:ascii="Times New Roman" w:eastAsia="Georgia" w:hAnsi="Times New Roman" w:cs="Times New Roman"/>
                <w:sz w:val="24"/>
                <w:szCs w:val="24"/>
              </w:rPr>
              <w:t xml:space="preserve">Additionally, </w:t>
            </w:r>
            <w:r w:rsidR="00B93765">
              <w:rPr>
                <w:rFonts w:ascii="Times New Roman" w:eastAsia="Georgia" w:hAnsi="Times New Roman" w:cs="Times New Roman"/>
                <w:sz w:val="24"/>
                <w:szCs w:val="24"/>
              </w:rPr>
              <w:t>the results and needs of autistic youth with IQs lower than 70 were not examined</w:t>
            </w:r>
            <w:r w:rsidR="004A522D">
              <w:rPr>
                <w:rFonts w:ascii="Times New Roman" w:eastAsia="Georgia" w:hAnsi="Times New Roman" w:cs="Times New Roman"/>
                <w:sz w:val="24"/>
                <w:szCs w:val="24"/>
              </w:rPr>
              <w:t>, so results cannot be generalized for that population.</w:t>
            </w:r>
            <w:r w:rsidR="0055110C">
              <w:rPr>
                <w:rFonts w:ascii="Times New Roman" w:eastAsia="Georgia" w:hAnsi="Times New Roman" w:cs="Times New Roman"/>
                <w:sz w:val="24"/>
                <w:szCs w:val="24"/>
              </w:rPr>
              <w:t xml:space="preserve"> There </w:t>
            </w:r>
            <w:r w:rsidR="00851E86">
              <w:rPr>
                <w:rFonts w:ascii="Times New Roman" w:eastAsia="Georgia" w:hAnsi="Times New Roman" w:cs="Times New Roman"/>
                <w:sz w:val="24"/>
                <w:szCs w:val="24"/>
              </w:rPr>
              <w:t>were</w:t>
            </w:r>
            <w:r w:rsidR="0055110C">
              <w:rPr>
                <w:rFonts w:ascii="Times New Roman" w:eastAsia="Georgia" w:hAnsi="Times New Roman" w:cs="Times New Roman"/>
                <w:sz w:val="24"/>
                <w:szCs w:val="24"/>
              </w:rPr>
              <w:t xml:space="preserve"> also variance</w:t>
            </w:r>
            <w:r w:rsidR="003C25C0">
              <w:rPr>
                <w:rFonts w:ascii="Times New Roman" w:eastAsia="Georgia" w:hAnsi="Times New Roman" w:cs="Times New Roman"/>
                <w:sz w:val="24"/>
                <w:szCs w:val="24"/>
              </w:rPr>
              <w:t>s</w:t>
            </w:r>
            <w:r w:rsidR="0055110C">
              <w:rPr>
                <w:rFonts w:ascii="Times New Roman" w:eastAsia="Georgia" w:hAnsi="Times New Roman" w:cs="Times New Roman"/>
                <w:sz w:val="24"/>
                <w:szCs w:val="24"/>
              </w:rPr>
              <w:t xml:space="preserve"> in age</w:t>
            </w:r>
            <w:r w:rsidR="003C25C0">
              <w:rPr>
                <w:rFonts w:ascii="Times New Roman" w:eastAsia="Georgia" w:hAnsi="Times New Roman" w:cs="Times New Roman"/>
                <w:sz w:val="24"/>
                <w:szCs w:val="24"/>
              </w:rPr>
              <w:t xml:space="preserve">, sample size, and gender between the groups, and </w:t>
            </w:r>
            <w:r w:rsidR="00122005">
              <w:rPr>
                <w:rFonts w:ascii="Times New Roman" w:eastAsia="Georgia" w:hAnsi="Times New Roman" w:cs="Times New Roman"/>
                <w:sz w:val="24"/>
                <w:szCs w:val="24"/>
              </w:rPr>
              <w:t>the study did not explore how sexual orientation and gender relate to and influence each other.</w:t>
            </w:r>
            <w:r w:rsidR="00851E86">
              <w:rPr>
                <w:rFonts w:ascii="Times New Roman" w:eastAsia="Georgia" w:hAnsi="Times New Roman" w:cs="Times New Roman"/>
                <w:sz w:val="24"/>
                <w:szCs w:val="24"/>
              </w:rPr>
              <w:t xml:space="preserve"> Finally, the </w:t>
            </w:r>
            <w:r w:rsidR="00157E96">
              <w:rPr>
                <w:rFonts w:ascii="Times New Roman" w:eastAsia="Georgia" w:hAnsi="Times New Roman" w:cs="Times New Roman"/>
                <w:sz w:val="24"/>
                <w:szCs w:val="24"/>
              </w:rPr>
              <w:t>COVID-19</w:t>
            </w:r>
            <w:r w:rsidR="00851E86">
              <w:rPr>
                <w:rFonts w:ascii="Times New Roman" w:eastAsia="Georgia" w:hAnsi="Times New Roman" w:cs="Times New Roman"/>
                <w:sz w:val="24"/>
                <w:szCs w:val="24"/>
              </w:rPr>
              <w:t xml:space="preserve"> pandemic</w:t>
            </w:r>
            <w:r w:rsidR="00F67021">
              <w:rPr>
                <w:rFonts w:ascii="Times New Roman" w:eastAsia="Georgia" w:hAnsi="Times New Roman" w:cs="Times New Roman"/>
                <w:sz w:val="24"/>
                <w:szCs w:val="24"/>
              </w:rPr>
              <w:t xml:space="preserve"> </w:t>
            </w:r>
            <w:r w:rsidR="0069460D">
              <w:rPr>
                <w:rFonts w:ascii="Times New Roman" w:eastAsia="Georgia" w:hAnsi="Times New Roman" w:cs="Times New Roman"/>
                <w:sz w:val="24"/>
                <w:szCs w:val="24"/>
              </w:rPr>
              <w:t xml:space="preserve">forced researchers to conduct </w:t>
            </w:r>
            <w:r w:rsidR="00157E96">
              <w:rPr>
                <w:rFonts w:ascii="Times New Roman" w:eastAsia="Georgia" w:hAnsi="Times New Roman" w:cs="Times New Roman"/>
                <w:sz w:val="24"/>
                <w:szCs w:val="24"/>
              </w:rPr>
              <w:t>a limited number of assessments online</w:t>
            </w:r>
            <w:r w:rsidR="00690E61">
              <w:rPr>
                <w:rFonts w:ascii="Times New Roman" w:eastAsia="Georgia" w:hAnsi="Times New Roman" w:cs="Times New Roman"/>
                <w:sz w:val="24"/>
                <w:szCs w:val="24"/>
              </w:rPr>
              <w:t xml:space="preserve"> rather than face-to-face like the majority.</w:t>
            </w:r>
          </w:p>
        </w:tc>
      </w:tr>
      <w:tr w:rsidR="00935C59" w:rsidRPr="00CF5E2F" w14:paraId="6A6E2EA5" w14:textId="77777777">
        <w:tc>
          <w:tcPr>
            <w:tcW w:w="9360" w:type="dxa"/>
            <w:shd w:val="clear" w:color="auto" w:fill="auto"/>
            <w:tcMar>
              <w:top w:w="100" w:type="dxa"/>
              <w:left w:w="100" w:type="dxa"/>
              <w:bottom w:w="100" w:type="dxa"/>
              <w:right w:w="100" w:type="dxa"/>
            </w:tcMar>
          </w:tcPr>
          <w:p w14:paraId="4FA0245C" w14:textId="77777777" w:rsidR="00935C59" w:rsidRPr="00CF5E2F" w:rsidRDefault="00935C59" w:rsidP="00CF5E2F">
            <w:pPr>
              <w:tabs>
                <w:tab w:val="left" w:pos="720"/>
              </w:tabs>
              <w:spacing w:line="480" w:lineRule="auto"/>
              <w:ind w:left="720" w:hanging="720"/>
              <w:rPr>
                <w:rFonts w:ascii="Times New Roman" w:hAnsi="Times New Roman" w:cs="Times New Roman"/>
                <w:sz w:val="24"/>
                <w:szCs w:val="24"/>
                <w:shd w:val="clear" w:color="auto" w:fill="FFFFFF"/>
              </w:rPr>
            </w:pPr>
            <w:r w:rsidRPr="00CF5E2F">
              <w:rPr>
                <w:rFonts w:ascii="Times New Roman" w:hAnsi="Times New Roman" w:cs="Times New Roman"/>
                <w:sz w:val="24"/>
                <w:szCs w:val="24"/>
                <w:shd w:val="clear" w:color="auto" w:fill="FFFFFF"/>
              </w:rPr>
              <w:lastRenderedPageBreak/>
              <w:t xml:space="preserve">Crehan, E. T., Yang, X., Dufresne, S., </w:t>
            </w:r>
            <w:proofErr w:type="spellStart"/>
            <w:r w:rsidRPr="00CF5E2F">
              <w:rPr>
                <w:rFonts w:ascii="Times New Roman" w:hAnsi="Times New Roman" w:cs="Times New Roman"/>
                <w:sz w:val="24"/>
                <w:szCs w:val="24"/>
                <w:shd w:val="clear" w:color="auto" w:fill="FFFFFF"/>
              </w:rPr>
              <w:t>Barstein</w:t>
            </w:r>
            <w:proofErr w:type="spellEnd"/>
            <w:r w:rsidRPr="00CF5E2F">
              <w:rPr>
                <w:rFonts w:ascii="Times New Roman" w:hAnsi="Times New Roman" w:cs="Times New Roman"/>
                <w:sz w:val="24"/>
                <w:szCs w:val="24"/>
                <w:shd w:val="clear" w:color="auto" w:fill="FFFFFF"/>
              </w:rPr>
              <w:t>, J., Stephens, L., Dekker, L., &amp; Greaves-Lord, K. (2024). Adapting the Tackling Teenage Training Sex Education Program for Autistic Adults in the US: A Pilot Study.</w:t>
            </w:r>
            <w:r w:rsidRPr="00CF5E2F">
              <w:rPr>
                <w:rFonts w:ascii="Times New Roman" w:hAnsi="Times New Roman" w:cs="Times New Roman"/>
                <w:i/>
                <w:iCs/>
                <w:sz w:val="24"/>
                <w:szCs w:val="24"/>
                <w:shd w:val="clear" w:color="auto" w:fill="FFFFFF"/>
              </w:rPr>
              <w:t> Journal of Autism and Developmental Disorders, 54</w:t>
            </w:r>
            <w:r w:rsidRPr="00CF5E2F">
              <w:rPr>
                <w:rFonts w:ascii="Times New Roman" w:hAnsi="Times New Roman" w:cs="Times New Roman"/>
                <w:sz w:val="24"/>
                <w:szCs w:val="24"/>
                <w:shd w:val="clear" w:color="auto" w:fill="FFFFFF"/>
              </w:rPr>
              <w:t xml:space="preserve">(6), 2108-2123. </w:t>
            </w:r>
            <w:hyperlink r:id="rId14" w:history="1">
              <w:r w:rsidRPr="00CF5E2F">
                <w:rPr>
                  <w:rStyle w:val="Hyperlink"/>
                  <w:rFonts w:ascii="Times New Roman" w:hAnsi="Times New Roman" w:cs="Times New Roman"/>
                  <w:color w:val="auto"/>
                  <w:sz w:val="24"/>
                  <w:szCs w:val="24"/>
                  <w:shd w:val="clear" w:color="auto" w:fill="FFFFFF"/>
                </w:rPr>
                <w:t>https://doi.org/10.1007/s10803-023-05962-</w:t>
              </w:r>
            </w:hyperlink>
            <w:r w:rsidRPr="00CF5E2F">
              <w:rPr>
                <w:rFonts w:ascii="Times New Roman" w:hAnsi="Times New Roman" w:cs="Times New Roman"/>
                <w:sz w:val="24"/>
                <w:szCs w:val="24"/>
                <w:shd w:val="clear" w:color="auto" w:fill="FFFFFF"/>
              </w:rPr>
              <w:t xml:space="preserve"> </w:t>
            </w:r>
          </w:p>
          <w:p w14:paraId="4D9FC6D8" w14:textId="4EDA7ADB" w:rsidR="00935C59" w:rsidRPr="00CF5E2F" w:rsidRDefault="00935C59" w:rsidP="00CF5E2F">
            <w:pPr>
              <w:widowControl w:val="0"/>
              <w:pBdr>
                <w:top w:val="nil"/>
                <w:left w:val="nil"/>
                <w:bottom w:val="nil"/>
                <w:right w:val="nil"/>
                <w:between w:val="nil"/>
              </w:pBd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lastRenderedPageBreak/>
              <w:t xml:space="preserve">Crehan et al. conducted this study to address barriers that prevent access to sexuality and relationship education (SRE) for autistic youth and adults. They noted that autistic teens have </w:t>
            </w:r>
            <w:r w:rsidR="00135E4D" w:rsidRPr="00CF5E2F">
              <w:rPr>
                <w:rFonts w:ascii="Times New Roman" w:eastAsia="Georgia" w:hAnsi="Times New Roman" w:cs="Times New Roman"/>
                <w:sz w:val="24"/>
                <w:szCs w:val="24"/>
              </w:rPr>
              <w:t>fewer</w:t>
            </w:r>
            <w:r w:rsidRPr="00CF5E2F">
              <w:rPr>
                <w:rFonts w:ascii="Times New Roman" w:eastAsia="Georgia" w:hAnsi="Times New Roman" w:cs="Times New Roman"/>
                <w:sz w:val="24"/>
                <w:szCs w:val="24"/>
              </w:rPr>
              <w:t xml:space="preserve"> opportunities for SRE than neurotypical youth, and autistic adults have </w:t>
            </w:r>
            <w:r w:rsidR="00135E4D" w:rsidRPr="00CF5E2F">
              <w:rPr>
                <w:rFonts w:ascii="Times New Roman" w:eastAsia="Georgia" w:hAnsi="Times New Roman" w:cs="Times New Roman"/>
                <w:sz w:val="24"/>
                <w:szCs w:val="24"/>
              </w:rPr>
              <w:t>fewer</w:t>
            </w:r>
            <w:r w:rsidRPr="00CF5E2F">
              <w:rPr>
                <w:rFonts w:ascii="Times New Roman" w:eastAsia="Georgia" w:hAnsi="Times New Roman" w:cs="Times New Roman"/>
                <w:sz w:val="24"/>
                <w:szCs w:val="24"/>
              </w:rPr>
              <w:t xml:space="preserve"> opportunities than autistic teens. Additionally, the research team determined that most traditional SRE </w:t>
            </w:r>
            <w:r w:rsidR="00135E4D" w:rsidRPr="00CF5E2F">
              <w:rPr>
                <w:rFonts w:ascii="Times New Roman" w:eastAsia="Georgia" w:hAnsi="Times New Roman" w:cs="Times New Roman"/>
                <w:sz w:val="24"/>
                <w:szCs w:val="24"/>
              </w:rPr>
              <w:t>curricula</w:t>
            </w:r>
            <w:r w:rsidRPr="00CF5E2F">
              <w:rPr>
                <w:rFonts w:ascii="Times New Roman" w:eastAsia="Georgia" w:hAnsi="Times New Roman" w:cs="Times New Roman"/>
                <w:sz w:val="24"/>
                <w:szCs w:val="24"/>
              </w:rPr>
              <w:t xml:space="preserve"> do not accommodate autistic learning needs, and 80% of programs focus on heterosexual relationships between cis-gender individuals. This creates knowledge gaps and increases vulnerability for a significant population of autistics, as there are higher percentages of gender diversity and sexual fluidity in the autistic community than </w:t>
            </w:r>
            <w:r w:rsidR="00135E4D" w:rsidRPr="00CF5E2F">
              <w:rPr>
                <w:rFonts w:ascii="Times New Roman" w:eastAsia="Georgia" w:hAnsi="Times New Roman" w:cs="Times New Roman"/>
                <w:sz w:val="24"/>
                <w:szCs w:val="24"/>
              </w:rPr>
              <w:t xml:space="preserve">in </w:t>
            </w:r>
            <w:r w:rsidRPr="00CF5E2F">
              <w:rPr>
                <w:rFonts w:ascii="Times New Roman" w:eastAsia="Georgia" w:hAnsi="Times New Roman" w:cs="Times New Roman"/>
                <w:sz w:val="24"/>
                <w:szCs w:val="24"/>
              </w:rPr>
              <w:t xml:space="preserve">the general populace. </w:t>
            </w:r>
          </w:p>
          <w:p w14:paraId="059C3C1E" w14:textId="77777777" w:rsidR="00935C59" w:rsidRPr="00CF5E2F" w:rsidRDefault="00935C59" w:rsidP="00CF5E2F">
            <w:pPr>
              <w:widowControl w:val="0"/>
              <w:pBdr>
                <w:top w:val="nil"/>
                <w:left w:val="nil"/>
                <w:bottom w:val="nil"/>
                <w:right w:val="nil"/>
                <w:between w:val="nil"/>
              </w:pBdr>
              <w:spacing w:line="480" w:lineRule="auto"/>
              <w:rPr>
                <w:rFonts w:ascii="Times New Roman" w:eastAsia="Georgia" w:hAnsi="Times New Roman" w:cs="Times New Roman"/>
                <w:sz w:val="24"/>
                <w:szCs w:val="24"/>
              </w:rPr>
            </w:pPr>
          </w:p>
          <w:p w14:paraId="55BAF0BC" w14:textId="2EA8033E" w:rsidR="00935C59" w:rsidRPr="00CF5E2F" w:rsidRDefault="00935C59" w:rsidP="00CF5E2F">
            <w:pPr>
              <w:widowControl w:val="0"/>
              <w:pBdr>
                <w:top w:val="nil"/>
                <w:left w:val="nil"/>
                <w:bottom w:val="nil"/>
                <w:right w:val="nil"/>
                <w:between w:val="nil"/>
              </w:pBd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To improve autistic adults’ psychosexual functioning, protect them from sexual abuse, and study their SRE needs, researchers adapted the Tackling Teenage Training (TTT) program. Changes included a transition from the original individual, face-to-face structure to a virtual, group format. Opportunities for peer-based learning were also added </w:t>
            </w:r>
            <w:r w:rsidR="00135E4D" w:rsidRPr="00CF5E2F">
              <w:rPr>
                <w:rFonts w:ascii="Times New Roman" w:eastAsia="Georgia" w:hAnsi="Times New Roman" w:cs="Times New Roman"/>
                <w:sz w:val="24"/>
                <w:szCs w:val="24"/>
              </w:rPr>
              <w:t>to</w:t>
            </w:r>
            <w:r w:rsidRPr="00CF5E2F">
              <w:rPr>
                <w:rFonts w:ascii="Times New Roman" w:eastAsia="Georgia" w:hAnsi="Times New Roman" w:cs="Times New Roman"/>
                <w:sz w:val="24"/>
                <w:szCs w:val="24"/>
              </w:rPr>
              <w:t xml:space="preserve"> the class structure, and the number of lessons decreased from 18 to 16. Only 11 participants enrolled in the program, and 9 completed it with consistent or perfect attendance. The final analysis included data from the participants who finished the program. All nine, one who was assigned female at birth and eight who were assigned male at birth, came into the study with a prior diagnosis of autism, though this was not a requirement for participation. </w:t>
            </w:r>
          </w:p>
          <w:p w14:paraId="7FB25215" w14:textId="77777777" w:rsidR="00935C59" w:rsidRPr="00CF5E2F" w:rsidRDefault="00935C59" w:rsidP="00CF5E2F">
            <w:pPr>
              <w:widowControl w:val="0"/>
              <w:pBdr>
                <w:top w:val="nil"/>
                <w:left w:val="nil"/>
                <w:bottom w:val="nil"/>
                <w:right w:val="nil"/>
                <w:between w:val="nil"/>
              </w:pBdr>
              <w:spacing w:line="480" w:lineRule="auto"/>
              <w:rPr>
                <w:rFonts w:ascii="Times New Roman" w:eastAsia="Georgia" w:hAnsi="Times New Roman" w:cs="Times New Roman"/>
                <w:sz w:val="24"/>
                <w:szCs w:val="24"/>
              </w:rPr>
            </w:pPr>
          </w:p>
          <w:p w14:paraId="7703DE25" w14:textId="201CD86B" w:rsidR="005E741E" w:rsidRPr="00CF5E2F" w:rsidRDefault="00935C59" w:rsidP="00CF5E2F">
            <w:pPr>
              <w:widowControl w:val="0"/>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Participants reported beneficial experiences with the program and that it was engaging and relevant. Outcomes illustrate that it positive</w:t>
            </w:r>
            <w:r w:rsidR="00135E4D" w:rsidRPr="00CF5E2F">
              <w:rPr>
                <w:rFonts w:ascii="Times New Roman" w:eastAsia="Georgia" w:hAnsi="Times New Roman" w:cs="Times New Roman"/>
                <w:sz w:val="24"/>
                <w:szCs w:val="24"/>
              </w:rPr>
              <w:t>ly</w:t>
            </w:r>
            <w:r w:rsidR="00E674C7">
              <w:rPr>
                <w:rFonts w:ascii="Times New Roman" w:eastAsia="Georgia" w:hAnsi="Times New Roman" w:cs="Times New Roman"/>
                <w:sz w:val="24"/>
                <w:szCs w:val="24"/>
              </w:rPr>
              <w:t xml:space="preserve"> affected</w:t>
            </w:r>
            <w:r w:rsidRPr="00CF5E2F">
              <w:rPr>
                <w:rFonts w:ascii="Times New Roman" w:eastAsia="Georgia" w:hAnsi="Times New Roman" w:cs="Times New Roman"/>
                <w:sz w:val="24"/>
                <w:szCs w:val="24"/>
              </w:rPr>
              <w:t xml:space="preserve"> participants</w:t>
            </w:r>
            <w:r w:rsidR="00135E4D" w:rsidRPr="00CF5E2F">
              <w:rPr>
                <w:rFonts w:ascii="Times New Roman" w:eastAsia="Georgia" w:hAnsi="Times New Roman" w:cs="Times New Roman"/>
                <w:sz w:val="24"/>
                <w:szCs w:val="24"/>
              </w:rPr>
              <w:t>’</w:t>
            </w:r>
            <w:r w:rsidRPr="00CF5E2F">
              <w:rPr>
                <w:rFonts w:ascii="Times New Roman" w:eastAsia="Georgia" w:hAnsi="Times New Roman" w:cs="Times New Roman"/>
                <w:sz w:val="24"/>
                <w:szCs w:val="24"/>
              </w:rPr>
              <w:t xml:space="preserve"> </w:t>
            </w:r>
            <w:r w:rsidR="00135E4D" w:rsidRPr="00CF5E2F">
              <w:rPr>
                <w:rFonts w:ascii="Times New Roman" w:eastAsia="Georgia" w:hAnsi="Times New Roman" w:cs="Times New Roman"/>
                <w:sz w:val="24"/>
                <w:szCs w:val="24"/>
              </w:rPr>
              <w:t>thoughts</w:t>
            </w:r>
            <w:r w:rsidRPr="00CF5E2F">
              <w:rPr>
                <w:rFonts w:ascii="Times New Roman" w:eastAsia="Georgia" w:hAnsi="Times New Roman" w:cs="Times New Roman"/>
                <w:sz w:val="24"/>
                <w:szCs w:val="24"/>
              </w:rPr>
              <w:t xml:space="preserve"> about sexuality, relationships, and online dating. They also noted that they enjoyed the </w:t>
            </w:r>
            <w:r w:rsidR="00135E4D" w:rsidRPr="00CF5E2F">
              <w:rPr>
                <w:rFonts w:ascii="Times New Roman" w:eastAsia="Georgia" w:hAnsi="Times New Roman" w:cs="Times New Roman"/>
                <w:sz w:val="24"/>
                <w:szCs w:val="24"/>
              </w:rPr>
              <w:t>role-play</w:t>
            </w:r>
            <w:r w:rsidRPr="00CF5E2F">
              <w:rPr>
                <w:rFonts w:ascii="Times New Roman" w:eastAsia="Georgia" w:hAnsi="Times New Roman" w:cs="Times New Roman"/>
                <w:sz w:val="24"/>
                <w:szCs w:val="24"/>
              </w:rPr>
              <w:t xml:space="preserve"> activities and </w:t>
            </w:r>
            <w:r w:rsidRPr="00CF5E2F">
              <w:rPr>
                <w:rFonts w:ascii="Times New Roman" w:eastAsia="Georgia" w:hAnsi="Times New Roman" w:cs="Times New Roman"/>
                <w:sz w:val="24"/>
                <w:szCs w:val="24"/>
              </w:rPr>
              <w:lastRenderedPageBreak/>
              <w:t>sharing personal perspectives within the group.  Researchers found that the program could be used for both intervention and prevention and that it meets autistics’ psychosexual development needs. The sample size of this study was small, and there was no control group to use for comparisons. However, the findings support the premise that SRE programs tailored for autistics will increase their psychosexual knowledge and awareness of personal boundaries. Crehan et al. plan to conduct additional studies on a larger scale and seek collaborators.</w:t>
            </w:r>
          </w:p>
        </w:tc>
      </w:tr>
    </w:tbl>
    <w:p w14:paraId="20005DDD" w14:textId="77777777" w:rsidR="005E741E" w:rsidRPr="00CF5E2F" w:rsidRDefault="005E741E" w:rsidP="00CF5E2F">
      <w:pPr>
        <w:spacing w:line="480" w:lineRule="auto"/>
        <w:rPr>
          <w:rFonts w:ascii="Times New Roman" w:eastAsia="Georgia" w:hAnsi="Times New Roman" w:cs="Times New Roman"/>
          <w:sz w:val="24"/>
          <w:szCs w:val="24"/>
        </w:rPr>
      </w:pPr>
    </w:p>
    <w:p w14:paraId="491DACAB" w14:textId="77777777" w:rsidR="005E741E" w:rsidRPr="00CF5E2F" w:rsidRDefault="00652FB3" w:rsidP="00CF5E2F">
      <w:pPr>
        <w:spacing w:line="480" w:lineRule="auto"/>
        <w:rPr>
          <w:rFonts w:ascii="Times New Roman" w:eastAsia="Georgia" w:hAnsi="Times New Roman" w:cs="Times New Roman"/>
          <w:b/>
          <w:sz w:val="24"/>
          <w:szCs w:val="24"/>
        </w:rPr>
      </w:pPr>
      <w:r w:rsidRPr="00CF5E2F">
        <w:rPr>
          <w:rFonts w:ascii="Times New Roman" w:eastAsia="Georgia" w:hAnsi="Times New Roman" w:cs="Times New Roman"/>
          <w:b/>
          <w:sz w:val="24"/>
          <w:szCs w:val="24"/>
        </w:rPr>
        <w:t>Implications for Practice</w:t>
      </w:r>
    </w:p>
    <w:p w14:paraId="1275FD9B" w14:textId="490DB162" w:rsidR="005E741E" w:rsidRPr="00CF5E2F" w:rsidRDefault="00652FB3" w:rsidP="00CF5E2F">
      <w:pPr>
        <w:spacing w:line="480" w:lineRule="auto"/>
        <w:rPr>
          <w:rFonts w:ascii="Times New Roman" w:eastAsia="Georgia" w:hAnsi="Times New Roman" w:cs="Times New Roman"/>
          <w:sz w:val="24"/>
          <w:szCs w:val="24"/>
        </w:rPr>
      </w:pPr>
      <w:r w:rsidRPr="00CF5E2F">
        <w:rPr>
          <w:rFonts w:ascii="Times New Roman" w:eastAsia="Georgia" w:hAnsi="Times New Roman" w:cs="Times New Roman"/>
          <w:b/>
          <w:sz w:val="24"/>
          <w:szCs w:val="24"/>
        </w:rPr>
        <w:tab/>
      </w:r>
      <w:r w:rsidR="005D2234" w:rsidRPr="00CF5E2F">
        <w:rPr>
          <w:rFonts w:ascii="Times New Roman" w:eastAsia="Georgia" w:hAnsi="Times New Roman" w:cs="Times New Roman"/>
          <w:sz w:val="24"/>
          <w:szCs w:val="24"/>
        </w:rPr>
        <w:t>The studies included in this</w:t>
      </w:r>
      <w:r w:rsidR="00DB5714" w:rsidRPr="00CF5E2F">
        <w:rPr>
          <w:rFonts w:ascii="Times New Roman" w:eastAsia="Georgia" w:hAnsi="Times New Roman" w:cs="Times New Roman"/>
          <w:sz w:val="24"/>
          <w:szCs w:val="24"/>
        </w:rPr>
        <w:t xml:space="preserve"> annotated bibliography </w:t>
      </w:r>
      <w:r w:rsidR="00504F6A" w:rsidRPr="00CF5E2F">
        <w:rPr>
          <w:rFonts w:ascii="Times New Roman" w:eastAsia="Georgia" w:hAnsi="Times New Roman" w:cs="Times New Roman"/>
          <w:sz w:val="24"/>
          <w:szCs w:val="24"/>
        </w:rPr>
        <w:t>represent only</w:t>
      </w:r>
      <w:r w:rsidR="009E6081" w:rsidRPr="00CF5E2F">
        <w:rPr>
          <w:rFonts w:ascii="Times New Roman" w:eastAsia="Georgia" w:hAnsi="Times New Roman" w:cs="Times New Roman"/>
          <w:sz w:val="24"/>
          <w:szCs w:val="24"/>
        </w:rPr>
        <w:t xml:space="preserve"> a small portion of the </w:t>
      </w:r>
      <w:r w:rsidR="00504F6A" w:rsidRPr="00CF5E2F">
        <w:rPr>
          <w:rFonts w:ascii="Times New Roman" w:eastAsia="Georgia" w:hAnsi="Times New Roman" w:cs="Times New Roman"/>
          <w:sz w:val="24"/>
          <w:szCs w:val="24"/>
        </w:rPr>
        <w:t xml:space="preserve">research </w:t>
      </w:r>
      <w:r w:rsidR="009E6081" w:rsidRPr="00CF5E2F">
        <w:rPr>
          <w:rFonts w:ascii="Times New Roman" w:eastAsia="Georgia" w:hAnsi="Times New Roman" w:cs="Times New Roman"/>
          <w:sz w:val="24"/>
          <w:szCs w:val="24"/>
        </w:rPr>
        <w:t>available</w:t>
      </w:r>
      <w:r w:rsidR="00504F6A" w:rsidRPr="00CF5E2F">
        <w:rPr>
          <w:rFonts w:ascii="Times New Roman" w:eastAsia="Georgia" w:hAnsi="Times New Roman" w:cs="Times New Roman"/>
          <w:sz w:val="24"/>
          <w:szCs w:val="24"/>
        </w:rPr>
        <w:t xml:space="preserve"> </w:t>
      </w:r>
      <w:r w:rsidR="009E3BFD" w:rsidRPr="00CF5E2F">
        <w:rPr>
          <w:rFonts w:ascii="Times New Roman" w:eastAsia="Georgia" w:hAnsi="Times New Roman" w:cs="Times New Roman"/>
          <w:sz w:val="24"/>
          <w:szCs w:val="24"/>
        </w:rPr>
        <w:t>about autism</w:t>
      </w:r>
      <w:r w:rsidR="00CC48EF" w:rsidRPr="00CF5E2F">
        <w:rPr>
          <w:rFonts w:ascii="Times New Roman" w:eastAsia="Georgia" w:hAnsi="Times New Roman" w:cs="Times New Roman"/>
          <w:sz w:val="24"/>
          <w:szCs w:val="24"/>
        </w:rPr>
        <w:t>, sex, and the</w:t>
      </w:r>
      <w:r w:rsidR="005F365F" w:rsidRPr="00CF5E2F">
        <w:rPr>
          <w:rFonts w:ascii="Times New Roman" w:eastAsia="Georgia" w:hAnsi="Times New Roman" w:cs="Times New Roman"/>
          <w:sz w:val="24"/>
          <w:szCs w:val="24"/>
        </w:rPr>
        <w:t>ir</w:t>
      </w:r>
      <w:r w:rsidR="00CC48EF" w:rsidRPr="00CF5E2F">
        <w:rPr>
          <w:rFonts w:ascii="Times New Roman" w:eastAsia="Georgia" w:hAnsi="Times New Roman" w:cs="Times New Roman"/>
          <w:sz w:val="24"/>
          <w:szCs w:val="24"/>
        </w:rPr>
        <w:t xml:space="preserve"> potentially dangerous and damag</w:t>
      </w:r>
      <w:r w:rsidR="005F365F" w:rsidRPr="00CF5E2F">
        <w:rPr>
          <w:rFonts w:ascii="Times New Roman" w:eastAsia="Georgia" w:hAnsi="Times New Roman" w:cs="Times New Roman"/>
          <w:sz w:val="24"/>
          <w:szCs w:val="24"/>
        </w:rPr>
        <w:t>ing</w:t>
      </w:r>
      <w:r w:rsidR="00CC48EF" w:rsidRPr="00CF5E2F">
        <w:rPr>
          <w:rFonts w:ascii="Times New Roman" w:eastAsia="Georgia" w:hAnsi="Times New Roman" w:cs="Times New Roman"/>
          <w:sz w:val="24"/>
          <w:szCs w:val="24"/>
        </w:rPr>
        <w:t xml:space="preserve"> </w:t>
      </w:r>
      <w:r w:rsidR="009E3BFD" w:rsidRPr="00CF5E2F">
        <w:rPr>
          <w:rFonts w:ascii="Times New Roman" w:eastAsia="Georgia" w:hAnsi="Times New Roman" w:cs="Times New Roman"/>
          <w:sz w:val="24"/>
          <w:szCs w:val="24"/>
        </w:rPr>
        <w:t>intersection</w:t>
      </w:r>
      <w:r w:rsidR="005F365F" w:rsidRPr="00CF5E2F">
        <w:rPr>
          <w:rFonts w:ascii="Times New Roman" w:eastAsia="Georgia" w:hAnsi="Times New Roman" w:cs="Times New Roman"/>
          <w:sz w:val="24"/>
          <w:szCs w:val="24"/>
        </w:rPr>
        <w:t xml:space="preserve">s. </w:t>
      </w:r>
      <w:r w:rsidR="00A81086" w:rsidRPr="00CF5E2F">
        <w:rPr>
          <w:rFonts w:ascii="Times New Roman" w:eastAsia="Georgia" w:hAnsi="Times New Roman" w:cs="Times New Roman"/>
          <w:sz w:val="24"/>
          <w:szCs w:val="24"/>
        </w:rPr>
        <w:t>Each article</w:t>
      </w:r>
      <w:r w:rsidR="004315E1" w:rsidRPr="00CF5E2F">
        <w:rPr>
          <w:rFonts w:ascii="Times New Roman" w:eastAsia="Georgia" w:hAnsi="Times New Roman" w:cs="Times New Roman"/>
          <w:sz w:val="24"/>
          <w:szCs w:val="24"/>
        </w:rPr>
        <w:t xml:space="preserve"> </w:t>
      </w:r>
      <w:r w:rsidR="00A81086" w:rsidRPr="00CF5E2F">
        <w:rPr>
          <w:rFonts w:ascii="Times New Roman" w:eastAsia="Georgia" w:hAnsi="Times New Roman" w:cs="Times New Roman"/>
          <w:sz w:val="24"/>
          <w:szCs w:val="24"/>
        </w:rPr>
        <w:t>chosen for this</w:t>
      </w:r>
      <w:r w:rsidR="004315E1" w:rsidRPr="00CF5E2F">
        <w:rPr>
          <w:rFonts w:ascii="Times New Roman" w:eastAsia="Georgia" w:hAnsi="Times New Roman" w:cs="Times New Roman"/>
          <w:sz w:val="24"/>
          <w:szCs w:val="24"/>
        </w:rPr>
        <w:t xml:space="preserve"> project was selected </w:t>
      </w:r>
      <w:r w:rsidR="00EA7C3D" w:rsidRPr="00CF5E2F">
        <w:rPr>
          <w:rFonts w:ascii="Times New Roman" w:eastAsia="Georgia" w:hAnsi="Times New Roman" w:cs="Times New Roman"/>
          <w:sz w:val="24"/>
          <w:szCs w:val="24"/>
        </w:rPr>
        <w:t xml:space="preserve">intentionally </w:t>
      </w:r>
      <w:r w:rsidR="00F0759B" w:rsidRPr="00CF5E2F">
        <w:rPr>
          <w:rFonts w:ascii="Times New Roman" w:eastAsia="Georgia" w:hAnsi="Times New Roman" w:cs="Times New Roman"/>
          <w:sz w:val="24"/>
          <w:szCs w:val="24"/>
        </w:rPr>
        <w:t>to illustrate</w:t>
      </w:r>
      <w:r w:rsidR="004315E1" w:rsidRPr="00CF5E2F">
        <w:rPr>
          <w:rFonts w:ascii="Times New Roman" w:eastAsia="Georgia" w:hAnsi="Times New Roman" w:cs="Times New Roman"/>
          <w:sz w:val="24"/>
          <w:szCs w:val="24"/>
        </w:rPr>
        <w:t xml:space="preserve"> </w:t>
      </w:r>
      <w:r w:rsidR="003C0C2D" w:rsidRPr="00CF5E2F">
        <w:rPr>
          <w:rFonts w:ascii="Times New Roman" w:eastAsia="Georgia" w:hAnsi="Times New Roman" w:cs="Times New Roman"/>
          <w:sz w:val="24"/>
          <w:szCs w:val="24"/>
        </w:rPr>
        <w:t>the profound need in the autistic community for sex and relationship education</w:t>
      </w:r>
      <w:r w:rsidR="00EA7C3D" w:rsidRPr="00CF5E2F">
        <w:rPr>
          <w:rFonts w:ascii="Times New Roman" w:eastAsia="Georgia" w:hAnsi="Times New Roman" w:cs="Times New Roman"/>
          <w:sz w:val="24"/>
          <w:szCs w:val="24"/>
        </w:rPr>
        <w:t xml:space="preserve"> t</w:t>
      </w:r>
      <w:r w:rsidR="003C0C2D" w:rsidRPr="00CF5E2F">
        <w:rPr>
          <w:rFonts w:ascii="Times New Roman" w:eastAsia="Georgia" w:hAnsi="Times New Roman" w:cs="Times New Roman"/>
          <w:sz w:val="24"/>
          <w:szCs w:val="24"/>
        </w:rPr>
        <w:t xml:space="preserve">ailored specifically </w:t>
      </w:r>
      <w:r w:rsidR="002A006C" w:rsidRPr="00CF5E2F">
        <w:rPr>
          <w:rFonts w:ascii="Times New Roman" w:eastAsia="Georgia" w:hAnsi="Times New Roman" w:cs="Times New Roman"/>
          <w:sz w:val="24"/>
          <w:szCs w:val="24"/>
        </w:rPr>
        <w:t xml:space="preserve">for </w:t>
      </w:r>
      <w:r w:rsidR="00F0759B" w:rsidRPr="00CF5E2F">
        <w:rPr>
          <w:rFonts w:ascii="Times New Roman" w:eastAsia="Georgia" w:hAnsi="Times New Roman" w:cs="Times New Roman"/>
          <w:sz w:val="24"/>
          <w:szCs w:val="24"/>
        </w:rPr>
        <w:t xml:space="preserve">them </w:t>
      </w:r>
      <w:r w:rsidR="002A006C" w:rsidRPr="00CF5E2F">
        <w:rPr>
          <w:rFonts w:ascii="Times New Roman" w:eastAsia="Georgia" w:hAnsi="Times New Roman" w:cs="Times New Roman"/>
          <w:sz w:val="24"/>
          <w:szCs w:val="24"/>
        </w:rPr>
        <w:t xml:space="preserve">and modified to be effective </w:t>
      </w:r>
      <w:r w:rsidR="00F0759B" w:rsidRPr="00CF5E2F">
        <w:rPr>
          <w:rFonts w:ascii="Times New Roman" w:eastAsia="Georgia" w:hAnsi="Times New Roman" w:cs="Times New Roman"/>
          <w:sz w:val="24"/>
          <w:szCs w:val="24"/>
        </w:rPr>
        <w:t>at all</w:t>
      </w:r>
      <w:r w:rsidR="00F12E24" w:rsidRPr="00CF5E2F">
        <w:rPr>
          <w:rFonts w:ascii="Times New Roman" w:eastAsia="Georgia" w:hAnsi="Times New Roman" w:cs="Times New Roman"/>
          <w:sz w:val="24"/>
          <w:szCs w:val="24"/>
        </w:rPr>
        <w:t xml:space="preserve"> </w:t>
      </w:r>
      <w:r w:rsidR="00771D81" w:rsidRPr="00CF5E2F">
        <w:rPr>
          <w:rFonts w:ascii="Times New Roman" w:eastAsia="Georgia" w:hAnsi="Times New Roman" w:cs="Times New Roman"/>
          <w:sz w:val="24"/>
          <w:szCs w:val="24"/>
        </w:rPr>
        <w:t>level</w:t>
      </w:r>
      <w:r w:rsidR="00F0759B" w:rsidRPr="00CF5E2F">
        <w:rPr>
          <w:rFonts w:ascii="Times New Roman" w:eastAsia="Georgia" w:hAnsi="Times New Roman" w:cs="Times New Roman"/>
          <w:sz w:val="24"/>
          <w:szCs w:val="24"/>
        </w:rPr>
        <w:t>s</w:t>
      </w:r>
      <w:r w:rsidR="00771D81" w:rsidRPr="00CF5E2F">
        <w:rPr>
          <w:rFonts w:ascii="Times New Roman" w:eastAsia="Georgia" w:hAnsi="Times New Roman" w:cs="Times New Roman"/>
          <w:sz w:val="24"/>
          <w:szCs w:val="24"/>
        </w:rPr>
        <w:t xml:space="preserve"> of independence.</w:t>
      </w:r>
      <w:r w:rsidR="009E3BFD" w:rsidRPr="00CF5E2F">
        <w:rPr>
          <w:rFonts w:ascii="Times New Roman" w:eastAsia="Georgia" w:hAnsi="Times New Roman" w:cs="Times New Roman"/>
          <w:sz w:val="24"/>
          <w:szCs w:val="24"/>
        </w:rPr>
        <w:t xml:space="preserve"> </w:t>
      </w:r>
      <w:r w:rsidR="00B2508B" w:rsidRPr="00CF5E2F">
        <w:rPr>
          <w:rFonts w:ascii="Times New Roman" w:eastAsia="Georgia" w:hAnsi="Times New Roman" w:cs="Times New Roman"/>
          <w:sz w:val="24"/>
          <w:szCs w:val="24"/>
        </w:rPr>
        <w:t>However, it is apparent in this literature that a</w:t>
      </w:r>
      <w:r w:rsidR="003C79E4" w:rsidRPr="00CF5E2F">
        <w:rPr>
          <w:rFonts w:ascii="Times New Roman" w:eastAsia="Georgia" w:hAnsi="Times New Roman" w:cs="Times New Roman"/>
          <w:sz w:val="24"/>
          <w:szCs w:val="24"/>
        </w:rPr>
        <w:t xml:space="preserve">dditional studies are needed on every topic and subtopic mentioned </w:t>
      </w:r>
      <w:r w:rsidR="00100DA0" w:rsidRPr="00CF5E2F">
        <w:rPr>
          <w:rFonts w:ascii="Times New Roman" w:eastAsia="Georgia" w:hAnsi="Times New Roman" w:cs="Times New Roman"/>
          <w:sz w:val="24"/>
          <w:szCs w:val="24"/>
        </w:rPr>
        <w:t>within the included articles</w:t>
      </w:r>
      <w:r w:rsidR="003C79E4" w:rsidRPr="00CF5E2F">
        <w:rPr>
          <w:rFonts w:ascii="Times New Roman" w:eastAsia="Georgia" w:hAnsi="Times New Roman" w:cs="Times New Roman"/>
          <w:sz w:val="24"/>
          <w:szCs w:val="24"/>
        </w:rPr>
        <w:t>.</w:t>
      </w:r>
      <w:r w:rsidR="005518B5" w:rsidRPr="00CF5E2F">
        <w:rPr>
          <w:rFonts w:ascii="Times New Roman" w:eastAsia="Georgia" w:hAnsi="Times New Roman" w:cs="Times New Roman"/>
          <w:sz w:val="24"/>
          <w:szCs w:val="24"/>
        </w:rPr>
        <w:t xml:space="preserve"> To begin to </w:t>
      </w:r>
      <w:r w:rsidR="00E34CA9" w:rsidRPr="00CF5E2F">
        <w:rPr>
          <w:rFonts w:ascii="Times New Roman" w:eastAsia="Georgia" w:hAnsi="Times New Roman" w:cs="Times New Roman"/>
          <w:sz w:val="24"/>
          <w:szCs w:val="24"/>
        </w:rPr>
        <w:t xml:space="preserve">understand the intersectionality among autistic gender identity, sexual orientation, mental health </w:t>
      </w:r>
      <w:r w:rsidR="0043091C" w:rsidRPr="00CF5E2F">
        <w:rPr>
          <w:rFonts w:ascii="Times New Roman" w:eastAsia="Georgia" w:hAnsi="Times New Roman" w:cs="Times New Roman"/>
          <w:sz w:val="24"/>
          <w:szCs w:val="24"/>
        </w:rPr>
        <w:t>diagnoses</w:t>
      </w:r>
      <w:r w:rsidR="00E34CA9" w:rsidRPr="00CF5E2F">
        <w:rPr>
          <w:rFonts w:ascii="Times New Roman" w:eastAsia="Georgia" w:hAnsi="Times New Roman" w:cs="Times New Roman"/>
          <w:sz w:val="24"/>
          <w:szCs w:val="24"/>
        </w:rPr>
        <w:t xml:space="preserve">, </w:t>
      </w:r>
      <w:r w:rsidR="0043091C" w:rsidRPr="00CF5E2F">
        <w:rPr>
          <w:rFonts w:ascii="Times New Roman" w:eastAsia="Georgia" w:hAnsi="Times New Roman" w:cs="Times New Roman"/>
          <w:sz w:val="24"/>
          <w:szCs w:val="24"/>
        </w:rPr>
        <w:t xml:space="preserve">sexual-social </w:t>
      </w:r>
      <w:r w:rsidR="00507738" w:rsidRPr="00CF5E2F">
        <w:rPr>
          <w:rFonts w:ascii="Times New Roman" w:eastAsia="Georgia" w:hAnsi="Times New Roman" w:cs="Times New Roman"/>
          <w:sz w:val="24"/>
          <w:szCs w:val="24"/>
        </w:rPr>
        <w:t xml:space="preserve">behaviors and well-being, </w:t>
      </w:r>
      <w:r w:rsidR="0061291E" w:rsidRPr="00CF5E2F">
        <w:rPr>
          <w:rFonts w:ascii="Times New Roman" w:eastAsia="Georgia" w:hAnsi="Times New Roman" w:cs="Times New Roman"/>
          <w:sz w:val="24"/>
          <w:szCs w:val="24"/>
        </w:rPr>
        <w:t xml:space="preserve">and </w:t>
      </w:r>
      <w:r w:rsidR="00507738" w:rsidRPr="00CF5E2F">
        <w:rPr>
          <w:rFonts w:ascii="Times New Roman" w:eastAsia="Georgia" w:hAnsi="Times New Roman" w:cs="Times New Roman"/>
          <w:sz w:val="24"/>
          <w:szCs w:val="24"/>
        </w:rPr>
        <w:t>physical health issues</w:t>
      </w:r>
      <w:r w:rsidR="006D4311" w:rsidRPr="00CF5E2F">
        <w:rPr>
          <w:rFonts w:ascii="Times New Roman" w:eastAsia="Georgia" w:hAnsi="Times New Roman" w:cs="Times New Roman"/>
          <w:sz w:val="24"/>
          <w:szCs w:val="24"/>
        </w:rPr>
        <w:t xml:space="preserve">, </w:t>
      </w:r>
      <w:r w:rsidR="00577E1F" w:rsidRPr="00CF5E2F">
        <w:rPr>
          <w:rFonts w:ascii="Times New Roman" w:eastAsia="Georgia" w:hAnsi="Times New Roman" w:cs="Times New Roman"/>
          <w:sz w:val="24"/>
          <w:szCs w:val="24"/>
        </w:rPr>
        <w:t>t</w:t>
      </w:r>
      <w:r w:rsidR="006D4311" w:rsidRPr="00CF5E2F">
        <w:rPr>
          <w:rFonts w:ascii="Times New Roman" w:eastAsia="Georgia" w:hAnsi="Times New Roman" w:cs="Times New Roman"/>
          <w:sz w:val="24"/>
          <w:szCs w:val="24"/>
        </w:rPr>
        <w:t>his author</w:t>
      </w:r>
      <w:r w:rsidR="00577E1F" w:rsidRPr="00CF5E2F">
        <w:rPr>
          <w:rFonts w:ascii="Times New Roman" w:eastAsia="Georgia" w:hAnsi="Times New Roman" w:cs="Times New Roman"/>
          <w:sz w:val="24"/>
          <w:szCs w:val="24"/>
        </w:rPr>
        <w:t xml:space="preserve"> will pursue opportunities to research the following</w:t>
      </w:r>
      <w:r w:rsidR="00793399" w:rsidRPr="00CF5E2F">
        <w:rPr>
          <w:rFonts w:ascii="Times New Roman" w:eastAsia="Georgia" w:hAnsi="Times New Roman" w:cs="Times New Roman"/>
          <w:sz w:val="24"/>
          <w:szCs w:val="24"/>
        </w:rPr>
        <w:t xml:space="preserve"> (</w:t>
      </w:r>
      <w:r w:rsidR="005F3677" w:rsidRPr="00CF5E2F">
        <w:rPr>
          <w:rFonts w:ascii="Times New Roman" w:eastAsia="Georgia" w:hAnsi="Times New Roman" w:cs="Times New Roman"/>
          <w:sz w:val="24"/>
          <w:szCs w:val="24"/>
        </w:rPr>
        <w:t xml:space="preserve">potentially </w:t>
      </w:r>
      <w:r w:rsidR="00793399" w:rsidRPr="00CF5E2F">
        <w:rPr>
          <w:rFonts w:ascii="Times New Roman" w:eastAsia="Georgia" w:hAnsi="Times New Roman" w:cs="Times New Roman"/>
          <w:sz w:val="24"/>
          <w:szCs w:val="24"/>
        </w:rPr>
        <w:t xml:space="preserve">in the order </w:t>
      </w:r>
      <w:r w:rsidR="005F3677" w:rsidRPr="00CF5E2F">
        <w:rPr>
          <w:rFonts w:ascii="Times New Roman" w:eastAsia="Georgia" w:hAnsi="Times New Roman" w:cs="Times New Roman"/>
          <w:sz w:val="24"/>
          <w:szCs w:val="24"/>
        </w:rPr>
        <w:t>and by the method</w:t>
      </w:r>
      <w:r w:rsidR="00305F55" w:rsidRPr="00CF5E2F">
        <w:rPr>
          <w:rFonts w:ascii="Times New Roman" w:eastAsia="Georgia" w:hAnsi="Times New Roman" w:cs="Times New Roman"/>
          <w:sz w:val="24"/>
          <w:szCs w:val="24"/>
        </w:rPr>
        <w:t xml:space="preserve">s </w:t>
      </w:r>
      <w:r w:rsidR="00793399" w:rsidRPr="00CF5E2F">
        <w:rPr>
          <w:rFonts w:ascii="Times New Roman" w:eastAsia="Georgia" w:hAnsi="Times New Roman" w:cs="Times New Roman"/>
          <w:sz w:val="24"/>
          <w:szCs w:val="24"/>
        </w:rPr>
        <w:t>listed):</w:t>
      </w:r>
    </w:p>
    <w:p w14:paraId="6CCD2E16" w14:textId="43D3A373" w:rsidR="005E741E" w:rsidRPr="00CF5E2F" w:rsidRDefault="00793399" w:rsidP="00CF5E2F">
      <w:pPr>
        <w:pStyle w:val="ListParagraph"/>
        <w:numPr>
          <w:ilvl w:val="0"/>
          <w:numId w:val="1"/>
        </w:numP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Exploring the need for </w:t>
      </w:r>
      <w:r w:rsidR="001A40C1" w:rsidRPr="00CF5E2F">
        <w:rPr>
          <w:rFonts w:ascii="Times New Roman" w:eastAsia="Georgia" w:hAnsi="Times New Roman" w:cs="Times New Roman"/>
          <w:sz w:val="24"/>
          <w:szCs w:val="24"/>
        </w:rPr>
        <w:t>socio-emotional</w:t>
      </w:r>
      <w:r w:rsidR="00076422" w:rsidRPr="00CF5E2F">
        <w:rPr>
          <w:rFonts w:ascii="Times New Roman" w:eastAsia="Georgia" w:hAnsi="Times New Roman" w:cs="Times New Roman"/>
          <w:sz w:val="24"/>
          <w:szCs w:val="24"/>
        </w:rPr>
        <w:t xml:space="preserve"> support</w:t>
      </w:r>
      <w:r w:rsidR="00C51BA9" w:rsidRPr="00CF5E2F">
        <w:rPr>
          <w:rFonts w:ascii="Times New Roman" w:eastAsia="Georgia" w:hAnsi="Times New Roman" w:cs="Times New Roman"/>
          <w:sz w:val="24"/>
          <w:szCs w:val="24"/>
        </w:rPr>
        <w:t xml:space="preserve"> and </w:t>
      </w:r>
      <w:r w:rsidR="00BB7FC1" w:rsidRPr="00CF5E2F">
        <w:rPr>
          <w:rFonts w:ascii="Times New Roman" w:eastAsia="Georgia" w:hAnsi="Times New Roman" w:cs="Times New Roman"/>
          <w:sz w:val="24"/>
          <w:szCs w:val="24"/>
        </w:rPr>
        <w:t xml:space="preserve">sex education for autistic youth </w:t>
      </w:r>
      <w:r w:rsidR="00192D35" w:rsidRPr="00CF5E2F">
        <w:rPr>
          <w:rFonts w:ascii="Times New Roman" w:eastAsia="Georgia" w:hAnsi="Times New Roman" w:cs="Times New Roman"/>
          <w:sz w:val="24"/>
          <w:szCs w:val="24"/>
        </w:rPr>
        <w:t>(</w:t>
      </w:r>
      <w:r w:rsidR="00140A18" w:rsidRPr="00CF5E2F">
        <w:rPr>
          <w:rFonts w:ascii="Times New Roman" w:eastAsia="Georgia" w:hAnsi="Times New Roman" w:cs="Times New Roman"/>
          <w:sz w:val="24"/>
          <w:szCs w:val="24"/>
        </w:rPr>
        <w:t xml:space="preserve">Qualitative, </w:t>
      </w:r>
      <w:r w:rsidR="00BB7FC1" w:rsidRPr="00CF5E2F">
        <w:rPr>
          <w:rFonts w:ascii="Times New Roman" w:eastAsia="Georgia" w:hAnsi="Times New Roman" w:cs="Times New Roman"/>
          <w:sz w:val="24"/>
          <w:szCs w:val="24"/>
        </w:rPr>
        <w:t>Lit. Review</w:t>
      </w:r>
      <w:r w:rsidR="00192D35" w:rsidRPr="00CF5E2F">
        <w:rPr>
          <w:rFonts w:ascii="Times New Roman" w:eastAsia="Georgia" w:hAnsi="Times New Roman" w:cs="Times New Roman"/>
          <w:sz w:val="24"/>
          <w:szCs w:val="24"/>
        </w:rPr>
        <w:t>)</w:t>
      </w:r>
    </w:p>
    <w:p w14:paraId="7D66BD07" w14:textId="258FF8AC" w:rsidR="00BB7FC1" w:rsidRPr="00CF5E2F" w:rsidRDefault="00BB7FC1" w:rsidP="00CF5E2F">
      <w:pPr>
        <w:pStyle w:val="ListParagraph"/>
        <w:numPr>
          <w:ilvl w:val="0"/>
          <w:numId w:val="1"/>
        </w:numP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Exploring </w:t>
      </w:r>
      <w:r w:rsidR="00115972" w:rsidRPr="00CF5E2F">
        <w:rPr>
          <w:rFonts w:ascii="Times New Roman" w:eastAsia="Georgia" w:hAnsi="Times New Roman" w:cs="Times New Roman"/>
          <w:sz w:val="24"/>
          <w:szCs w:val="24"/>
        </w:rPr>
        <w:t>common</w:t>
      </w:r>
      <w:r w:rsidR="00D76972" w:rsidRPr="00CF5E2F">
        <w:rPr>
          <w:rFonts w:ascii="Times New Roman" w:eastAsia="Georgia" w:hAnsi="Times New Roman" w:cs="Times New Roman"/>
          <w:sz w:val="24"/>
          <w:szCs w:val="24"/>
        </w:rPr>
        <w:t xml:space="preserve"> </w:t>
      </w:r>
      <w:r w:rsidRPr="00CF5E2F">
        <w:rPr>
          <w:rFonts w:ascii="Times New Roman" w:eastAsia="Georgia" w:hAnsi="Times New Roman" w:cs="Times New Roman"/>
          <w:sz w:val="24"/>
          <w:szCs w:val="24"/>
        </w:rPr>
        <w:t xml:space="preserve">causes of PTSD and </w:t>
      </w:r>
      <w:r w:rsidR="00464658" w:rsidRPr="00CF5E2F">
        <w:rPr>
          <w:rFonts w:ascii="Times New Roman" w:eastAsia="Georgia" w:hAnsi="Times New Roman" w:cs="Times New Roman"/>
          <w:sz w:val="24"/>
          <w:szCs w:val="24"/>
        </w:rPr>
        <w:t>t</w:t>
      </w:r>
      <w:r w:rsidRPr="00CF5E2F">
        <w:rPr>
          <w:rFonts w:ascii="Times New Roman" w:eastAsia="Georgia" w:hAnsi="Times New Roman" w:cs="Times New Roman"/>
          <w:sz w:val="24"/>
          <w:szCs w:val="24"/>
        </w:rPr>
        <w:t>rauma</w:t>
      </w:r>
      <w:r w:rsidR="00821CE1" w:rsidRPr="00CF5E2F">
        <w:rPr>
          <w:rFonts w:ascii="Times New Roman" w:eastAsia="Georgia" w:hAnsi="Times New Roman" w:cs="Times New Roman"/>
          <w:sz w:val="24"/>
          <w:szCs w:val="24"/>
        </w:rPr>
        <w:t xml:space="preserve"> </w:t>
      </w:r>
      <w:r w:rsidR="00115972" w:rsidRPr="00CF5E2F">
        <w:rPr>
          <w:rFonts w:ascii="Times New Roman" w:eastAsia="Georgia" w:hAnsi="Times New Roman" w:cs="Times New Roman"/>
          <w:sz w:val="24"/>
          <w:szCs w:val="24"/>
        </w:rPr>
        <w:t xml:space="preserve">in </w:t>
      </w:r>
      <w:r w:rsidR="00821CE1" w:rsidRPr="00CF5E2F">
        <w:rPr>
          <w:rFonts w:ascii="Times New Roman" w:eastAsia="Georgia" w:hAnsi="Times New Roman" w:cs="Times New Roman"/>
          <w:sz w:val="24"/>
          <w:szCs w:val="24"/>
        </w:rPr>
        <w:t>autistic youth</w:t>
      </w:r>
      <w:r w:rsidR="00192D35" w:rsidRPr="00CF5E2F">
        <w:rPr>
          <w:rFonts w:ascii="Times New Roman" w:eastAsia="Georgia" w:hAnsi="Times New Roman" w:cs="Times New Roman"/>
          <w:sz w:val="24"/>
          <w:szCs w:val="24"/>
        </w:rPr>
        <w:t xml:space="preserve"> (</w:t>
      </w:r>
      <w:r w:rsidR="00821CE1" w:rsidRPr="00CF5E2F">
        <w:rPr>
          <w:rFonts w:ascii="Times New Roman" w:eastAsia="Georgia" w:hAnsi="Times New Roman" w:cs="Times New Roman"/>
          <w:sz w:val="24"/>
          <w:szCs w:val="24"/>
        </w:rPr>
        <w:t xml:space="preserve">Qualitative, </w:t>
      </w:r>
      <w:r w:rsidR="00622CAE" w:rsidRPr="00CF5E2F">
        <w:rPr>
          <w:rFonts w:ascii="Times New Roman" w:eastAsia="Georgia" w:hAnsi="Times New Roman" w:cs="Times New Roman"/>
          <w:sz w:val="24"/>
          <w:szCs w:val="24"/>
        </w:rPr>
        <w:t xml:space="preserve">Likert Scale </w:t>
      </w:r>
      <w:r w:rsidR="00821CE1" w:rsidRPr="00CF5E2F">
        <w:rPr>
          <w:rFonts w:ascii="Times New Roman" w:eastAsia="Georgia" w:hAnsi="Times New Roman" w:cs="Times New Roman"/>
          <w:sz w:val="24"/>
          <w:szCs w:val="24"/>
        </w:rPr>
        <w:t>survey of autistic youth</w:t>
      </w:r>
      <w:r w:rsidR="00622CAE" w:rsidRPr="00CF5E2F">
        <w:rPr>
          <w:rFonts w:ascii="Times New Roman" w:eastAsia="Georgia" w:hAnsi="Times New Roman" w:cs="Times New Roman"/>
          <w:sz w:val="24"/>
          <w:szCs w:val="24"/>
        </w:rPr>
        <w:t xml:space="preserve"> and adults</w:t>
      </w:r>
      <w:r w:rsidR="00192D35" w:rsidRPr="00CF5E2F">
        <w:rPr>
          <w:rFonts w:ascii="Times New Roman" w:eastAsia="Georgia" w:hAnsi="Times New Roman" w:cs="Times New Roman"/>
          <w:sz w:val="24"/>
          <w:szCs w:val="24"/>
        </w:rPr>
        <w:t>)</w:t>
      </w:r>
    </w:p>
    <w:p w14:paraId="6B2E57F3" w14:textId="42ABDF92" w:rsidR="00622CAE" w:rsidRPr="00CF5E2F" w:rsidRDefault="004C7BB8" w:rsidP="00CF5E2F">
      <w:pPr>
        <w:pStyle w:val="ListParagraph"/>
        <w:numPr>
          <w:ilvl w:val="0"/>
          <w:numId w:val="1"/>
        </w:numP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lastRenderedPageBreak/>
        <w:t xml:space="preserve">Exploring a </w:t>
      </w:r>
      <w:r w:rsidR="00416350" w:rsidRPr="00CF5E2F">
        <w:rPr>
          <w:rFonts w:ascii="Times New Roman" w:eastAsia="Georgia" w:hAnsi="Times New Roman" w:cs="Times New Roman"/>
          <w:sz w:val="24"/>
          <w:szCs w:val="24"/>
        </w:rPr>
        <w:t>c</w:t>
      </w:r>
      <w:r w:rsidRPr="00CF5E2F">
        <w:rPr>
          <w:rFonts w:ascii="Times New Roman" w:eastAsia="Georgia" w:hAnsi="Times New Roman" w:cs="Times New Roman"/>
          <w:sz w:val="24"/>
          <w:szCs w:val="24"/>
        </w:rPr>
        <w:t>onnection between touch aversion</w:t>
      </w:r>
      <w:r w:rsidR="00C6246D" w:rsidRPr="00CF5E2F">
        <w:rPr>
          <w:rFonts w:ascii="Times New Roman" w:eastAsia="Georgia" w:hAnsi="Times New Roman" w:cs="Times New Roman"/>
          <w:sz w:val="24"/>
          <w:szCs w:val="24"/>
        </w:rPr>
        <w:t>/sensory disorders</w:t>
      </w:r>
      <w:r w:rsidR="00777392" w:rsidRPr="00CF5E2F">
        <w:rPr>
          <w:rFonts w:ascii="Times New Roman" w:eastAsia="Georgia" w:hAnsi="Times New Roman" w:cs="Times New Roman"/>
          <w:sz w:val="24"/>
          <w:szCs w:val="24"/>
        </w:rPr>
        <w:t xml:space="preserve"> </w:t>
      </w:r>
      <w:r w:rsidR="00F91CC3" w:rsidRPr="00CF5E2F">
        <w:rPr>
          <w:rFonts w:ascii="Times New Roman" w:eastAsia="Georgia" w:hAnsi="Times New Roman" w:cs="Times New Roman"/>
          <w:sz w:val="24"/>
          <w:szCs w:val="24"/>
        </w:rPr>
        <w:t>in autistic</w:t>
      </w:r>
      <w:r w:rsidR="00305F55" w:rsidRPr="00CF5E2F">
        <w:rPr>
          <w:rFonts w:ascii="Times New Roman" w:eastAsia="Georgia" w:hAnsi="Times New Roman" w:cs="Times New Roman"/>
          <w:sz w:val="24"/>
          <w:szCs w:val="24"/>
        </w:rPr>
        <w:t>s</w:t>
      </w:r>
      <w:r w:rsidR="00F91CC3" w:rsidRPr="00CF5E2F">
        <w:rPr>
          <w:rFonts w:ascii="Times New Roman" w:eastAsia="Georgia" w:hAnsi="Times New Roman" w:cs="Times New Roman"/>
          <w:sz w:val="24"/>
          <w:szCs w:val="24"/>
        </w:rPr>
        <w:t xml:space="preserve"> </w:t>
      </w:r>
      <w:r w:rsidR="00777392" w:rsidRPr="00CF5E2F">
        <w:rPr>
          <w:rFonts w:ascii="Times New Roman" w:eastAsia="Georgia" w:hAnsi="Times New Roman" w:cs="Times New Roman"/>
          <w:sz w:val="24"/>
          <w:szCs w:val="24"/>
        </w:rPr>
        <w:t xml:space="preserve">and </w:t>
      </w:r>
      <w:r w:rsidR="00497778" w:rsidRPr="00CF5E2F">
        <w:rPr>
          <w:rFonts w:ascii="Times New Roman" w:eastAsia="Georgia" w:hAnsi="Times New Roman" w:cs="Times New Roman"/>
          <w:sz w:val="24"/>
          <w:szCs w:val="24"/>
        </w:rPr>
        <w:t xml:space="preserve">the </w:t>
      </w:r>
      <w:r w:rsidR="00777392" w:rsidRPr="00CF5E2F">
        <w:rPr>
          <w:rFonts w:ascii="Times New Roman" w:eastAsia="Georgia" w:hAnsi="Times New Roman" w:cs="Times New Roman"/>
          <w:sz w:val="24"/>
          <w:szCs w:val="24"/>
        </w:rPr>
        <w:t>“feel good” hormones</w:t>
      </w:r>
      <w:r w:rsidR="00497778" w:rsidRPr="00CF5E2F">
        <w:rPr>
          <w:rFonts w:ascii="Times New Roman" w:eastAsia="Georgia" w:hAnsi="Times New Roman" w:cs="Times New Roman"/>
          <w:sz w:val="24"/>
          <w:szCs w:val="24"/>
        </w:rPr>
        <w:t xml:space="preserve">- </w:t>
      </w:r>
      <w:r w:rsidR="00CA398F" w:rsidRPr="00CF5E2F">
        <w:rPr>
          <w:rFonts w:ascii="Times New Roman" w:eastAsia="Georgia" w:hAnsi="Times New Roman" w:cs="Times New Roman"/>
          <w:sz w:val="24"/>
          <w:szCs w:val="24"/>
        </w:rPr>
        <w:t xml:space="preserve">endorphins, serotonin, </w:t>
      </w:r>
      <w:r w:rsidR="009F1DCB" w:rsidRPr="00CF5E2F">
        <w:rPr>
          <w:rFonts w:ascii="Times New Roman" w:eastAsia="Georgia" w:hAnsi="Times New Roman" w:cs="Times New Roman"/>
          <w:sz w:val="24"/>
          <w:szCs w:val="24"/>
        </w:rPr>
        <w:t xml:space="preserve">dopamine, </w:t>
      </w:r>
      <w:r w:rsidR="007444F1" w:rsidRPr="00CF5E2F">
        <w:rPr>
          <w:rFonts w:ascii="Times New Roman" w:eastAsia="Georgia" w:hAnsi="Times New Roman" w:cs="Times New Roman"/>
          <w:sz w:val="24"/>
          <w:szCs w:val="24"/>
        </w:rPr>
        <w:t>oxytocin</w:t>
      </w:r>
      <w:r w:rsidR="00497778" w:rsidRPr="00CF5E2F">
        <w:rPr>
          <w:rFonts w:ascii="Times New Roman" w:eastAsia="Georgia" w:hAnsi="Times New Roman" w:cs="Times New Roman"/>
          <w:sz w:val="24"/>
          <w:szCs w:val="24"/>
        </w:rPr>
        <w:t xml:space="preserve"> (</w:t>
      </w:r>
      <w:r w:rsidR="007444F1" w:rsidRPr="00CF5E2F">
        <w:rPr>
          <w:rFonts w:ascii="Times New Roman" w:eastAsia="Georgia" w:hAnsi="Times New Roman" w:cs="Times New Roman"/>
          <w:sz w:val="24"/>
          <w:szCs w:val="24"/>
        </w:rPr>
        <w:t>Mixed</w:t>
      </w:r>
      <w:r w:rsidR="00EC45D8" w:rsidRPr="00CF5E2F">
        <w:rPr>
          <w:rFonts w:ascii="Times New Roman" w:eastAsia="Georgia" w:hAnsi="Times New Roman" w:cs="Times New Roman"/>
          <w:sz w:val="24"/>
          <w:szCs w:val="24"/>
        </w:rPr>
        <w:t>,</w:t>
      </w:r>
      <w:r w:rsidR="007444F1" w:rsidRPr="00CF5E2F">
        <w:rPr>
          <w:rFonts w:ascii="Times New Roman" w:eastAsia="Georgia" w:hAnsi="Times New Roman" w:cs="Times New Roman"/>
          <w:sz w:val="24"/>
          <w:szCs w:val="24"/>
        </w:rPr>
        <w:t xml:space="preserve"> Lit</w:t>
      </w:r>
      <w:r w:rsidR="00F6183F" w:rsidRPr="00CF5E2F">
        <w:rPr>
          <w:rFonts w:ascii="Times New Roman" w:eastAsia="Georgia" w:hAnsi="Times New Roman" w:cs="Times New Roman"/>
          <w:sz w:val="24"/>
          <w:szCs w:val="24"/>
        </w:rPr>
        <w:t xml:space="preserve"> </w:t>
      </w:r>
      <w:r w:rsidR="00EC45D8" w:rsidRPr="00CF5E2F">
        <w:rPr>
          <w:rFonts w:ascii="Times New Roman" w:eastAsia="Georgia" w:hAnsi="Times New Roman" w:cs="Times New Roman"/>
          <w:sz w:val="24"/>
          <w:szCs w:val="24"/>
        </w:rPr>
        <w:t xml:space="preserve">review and </w:t>
      </w:r>
      <w:r w:rsidR="0028329D" w:rsidRPr="00CF5E2F">
        <w:rPr>
          <w:rFonts w:ascii="Times New Roman" w:eastAsia="Georgia" w:hAnsi="Times New Roman" w:cs="Times New Roman"/>
          <w:sz w:val="24"/>
          <w:szCs w:val="24"/>
        </w:rPr>
        <w:t xml:space="preserve">Likert Scale </w:t>
      </w:r>
      <w:r w:rsidR="00F6183F" w:rsidRPr="00CF5E2F">
        <w:rPr>
          <w:rFonts w:ascii="Times New Roman" w:eastAsia="Georgia" w:hAnsi="Times New Roman" w:cs="Times New Roman"/>
          <w:sz w:val="24"/>
          <w:szCs w:val="24"/>
        </w:rPr>
        <w:t xml:space="preserve">Survey about </w:t>
      </w:r>
      <w:r w:rsidR="0028329D" w:rsidRPr="00CF5E2F">
        <w:rPr>
          <w:rFonts w:ascii="Times New Roman" w:eastAsia="Georgia" w:hAnsi="Times New Roman" w:cs="Times New Roman"/>
          <w:sz w:val="24"/>
          <w:szCs w:val="24"/>
        </w:rPr>
        <w:t xml:space="preserve">specific </w:t>
      </w:r>
      <w:r w:rsidR="00F6183F" w:rsidRPr="00CF5E2F">
        <w:rPr>
          <w:rFonts w:ascii="Times New Roman" w:eastAsia="Georgia" w:hAnsi="Times New Roman" w:cs="Times New Roman"/>
          <w:sz w:val="24"/>
          <w:szCs w:val="24"/>
        </w:rPr>
        <w:t xml:space="preserve">physical needs </w:t>
      </w:r>
      <w:r w:rsidR="007559D5">
        <w:rPr>
          <w:rFonts w:ascii="Times New Roman" w:eastAsia="Georgia" w:hAnsi="Times New Roman" w:cs="Times New Roman"/>
          <w:sz w:val="24"/>
          <w:szCs w:val="24"/>
        </w:rPr>
        <w:t xml:space="preserve">related to touch </w:t>
      </w:r>
      <w:r w:rsidR="00F6183F" w:rsidRPr="00CF5E2F">
        <w:rPr>
          <w:rFonts w:ascii="Times New Roman" w:eastAsia="Georgia" w:hAnsi="Times New Roman" w:cs="Times New Roman"/>
          <w:sz w:val="24"/>
          <w:szCs w:val="24"/>
        </w:rPr>
        <w:t>of autistic</w:t>
      </w:r>
      <w:r w:rsidR="003F3D09">
        <w:rPr>
          <w:rFonts w:ascii="Times New Roman" w:eastAsia="Georgia" w:hAnsi="Times New Roman" w:cs="Times New Roman"/>
          <w:sz w:val="24"/>
          <w:szCs w:val="24"/>
        </w:rPr>
        <w:t>s</w:t>
      </w:r>
      <w:r w:rsidR="0028329D" w:rsidRPr="00CF5E2F">
        <w:rPr>
          <w:rFonts w:ascii="Times New Roman" w:eastAsia="Georgia" w:hAnsi="Times New Roman" w:cs="Times New Roman"/>
          <w:sz w:val="24"/>
          <w:szCs w:val="24"/>
        </w:rPr>
        <w:t xml:space="preserve"> </w:t>
      </w:r>
      <w:r w:rsidR="005A3A3A" w:rsidRPr="00CF5E2F">
        <w:rPr>
          <w:rFonts w:ascii="Times New Roman" w:eastAsia="Georgia" w:hAnsi="Times New Roman" w:cs="Times New Roman"/>
          <w:sz w:val="24"/>
          <w:szCs w:val="24"/>
        </w:rPr>
        <w:t>in various</w:t>
      </w:r>
      <w:r w:rsidR="00192D35" w:rsidRPr="00CF5E2F">
        <w:rPr>
          <w:rFonts w:ascii="Times New Roman" w:eastAsia="Georgia" w:hAnsi="Times New Roman" w:cs="Times New Roman"/>
          <w:sz w:val="24"/>
          <w:szCs w:val="24"/>
        </w:rPr>
        <w:t xml:space="preserve"> circumstances</w:t>
      </w:r>
      <w:r w:rsidR="005B60EF" w:rsidRPr="00CF5E2F">
        <w:rPr>
          <w:rFonts w:ascii="Times New Roman" w:eastAsia="Georgia" w:hAnsi="Times New Roman" w:cs="Times New Roman"/>
          <w:sz w:val="24"/>
          <w:szCs w:val="24"/>
        </w:rPr>
        <w:t xml:space="preserve">, mental states, </w:t>
      </w:r>
      <w:r w:rsidR="00192D35" w:rsidRPr="00CF5E2F">
        <w:rPr>
          <w:rFonts w:ascii="Times New Roman" w:eastAsia="Georgia" w:hAnsi="Times New Roman" w:cs="Times New Roman"/>
          <w:sz w:val="24"/>
          <w:szCs w:val="24"/>
        </w:rPr>
        <w:t>ages</w:t>
      </w:r>
      <w:r w:rsidR="005B60EF" w:rsidRPr="00CF5E2F">
        <w:rPr>
          <w:rFonts w:ascii="Times New Roman" w:eastAsia="Georgia" w:hAnsi="Times New Roman" w:cs="Times New Roman"/>
          <w:sz w:val="24"/>
          <w:szCs w:val="24"/>
        </w:rPr>
        <w:t>, etc.)</w:t>
      </w:r>
    </w:p>
    <w:p w14:paraId="72E8182E" w14:textId="735A1F6F" w:rsidR="00047B17" w:rsidRPr="00CF5E2F" w:rsidRDefault="00047B17" w:rsidP="00CF5E2F">
      <w:pPr>
        <w:pStyle w:val="ListParagraph"/>
        <w:numPr>
          <w:ilvl w:val="0"/>
          <w:numId w:val="1"/>
        </w:numP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 xml:space="preserve">Exploring a </w:t>
      </w:r>
      <w:r w:rsidR="00416350" w:rsidRPr="00CF5E2F">
        <w:rPr>
          <w:rFonts w:ascii="Times New Roman" w:eastAsia="Georgia" w:hAnsi="Times New Roman" w:cs="Times New Roman"/>
          <w:sz w:val="24"/>
          <w:szCs w:val="24"/>
        </w:rPr>
        <w:t>c</w:t>
      </w:r>
      <w:r w:rsidRPr="00CF5E2F">
        <w:rPr>
          <w:rFonts w:ascii="Times New Roman" w:eastAsia="Georgia" w:hAnsi="Times New Roman" w:cs="Times New Roman"/>
          <w:sz w:val="24"/>
          <w:szCs w:val="24"/>
        </w:rPr>
        <w:t>onnection between touch aversion/sensory disorders in autistic</w:t>
      </w:r>
      <w:r w:rsidR="00305F55" w:rsidRPr="00CF5E2F">
        <w:rPr>
          <w:rFonts w:ascii="Times New Roman" w:eastAsia="Georgia" w:hAnsi="Times New Roman" w:cs="Times New Roman"/>
          <w:sz w:val="24"/>
          <w:szCs w:val="24"/>
        </w:rPr>
        <w:t>s</w:t>
      </w:r>
      <w:r w:rsidRPr="00CF5E2F">
        <w:rPr>
          <w:rFonts w:ascii="Times New Roman" w:eastAsia="Georgia" w:hAnsi="Times New Roman" w:cs="Times New Roman"/>
          <w:sz w:val="24"/>
          <w:szCs w:val="24"/>
        </w:rPr>
        <w:t xml:space="preserve"> and </w:t>
      </w:r>
      <w:r w:rsidR="001867B2" w:rsidRPr="00CF5E2F">
        <w:rPr>
          <w:rFonts w:ascii="Times New Roman" w:eastAsia="Georgia" w:hAnsi="Times New Roman" w:cs="Times New Roman"/>
          <w:sz w:val="24"/>
          <w:szCs w:val="24"/>
        </w:rPr>
        <w:t xml:space="preserve">trauma </w:t>
      </w:r>
      <w:r w:rsidR="00081471" w:rsidRPr="00CF5E2F">
        <w:rPr>
          <w:rFonts w:ascii="Times New Roman" w:eastAsia="Georgia" w:hAnsi="Times New Roman" w:cs="Times New Roman"/>
          <w:sz w:val="24"/>
          <w:szCs w:val="24"/>
        </w:rPr>
        <w:t>primarily</w:t>
      </w:r>
      <w:r w:rsidR="003F3D09">
        <w:rPr>
          <w:rFonts w:ascii="Times New Roman" w:eastAsia="Georgia" w:hAnsi="Times New Roman" w:cs="Times New Roman"/>
          <w:sz w:val="24"/>
          <w:szCs w:val="24"/>
        </w:rPr>
        <w:t xml:space="preserve"> </w:t>
      </w:r>
      <w:r w:rsidR="00081471" w:rsidRPr="00CF5E2F">
        <w:rPr>
          <w:rFonts w:ascii="Times New Roman" w:eastAsia="Georgia" w:hAnsi="Times New Roman" w:cs="Times New Roman"/>
          <w:sz w:val="24"/>
          <w:szCs w:val="24"/>
        </w:rPr>
        <w:t>or secondarily</w:t>
      </w:r>
      <w:r w:rsidR="003F3D09">
        <w:rPr>
          <w:rFonts w:ascii="Times New Roman" w:eastAsia="Georgia" w:hAnsi="Times New Roman" w:cs="Times New Roman"/>
          <w:sz w:val="24"/>
          <w:szCs w:val="24"/>
        </w:rPr>
        <w:t xml:space="preserve"> </w:t>
      </w:r>
      <w:r w:rsidR="001867B2" w:rsidRPr="00CF5E2F">
        <w:rPr>
          <w:rFonts w:ascii="Times New Roman" w:eastAsia="Georgia" w:hAnsi="Times New Roman" w:cs="Times New Roman"/>
          <w:sz w:val="24"/>
          <w:szCs w:val="24"/>
        </w:rPr>
        <w:t>related to</w:t>
      </w:r>
      <w:r w:rsidR="0026195E" w:rsidRPr="00CF5E2F">
        <w:rPr>
          <w:rFonts w:ascii="Times New Roman" w:eastAsia="Georgia" w:hAnsi="Times New Roman" w:cs="Times New Roman"/>
          <w:sz w:val="24"/>
          <w:szCs w:val="24"/>
        </w:rPr>
        <w:t xml:space="preserve"> previous/extended </w:t>
      </w:r>
      <w:r w:rsidR="00A67356" w:rsidRPr="00CF5E2F">
        <w:rPr>
          <w:rFonts w:ascii="Times New Roman" w:eastAsia="Georgia" w:hAnsi="Times New Roman" w:cs="Times New Roman"/>
          <w:sz w:val="24"/>
          <w:szCs w:val="24"/>
        </w:rPr>
        <w:t>threats to personal autonomy</w:t>
      </w:r>
      <w:r w:rsidR="00516BC7" w:rsidRPr="00CF5E2F">
        <w:rPr>
          <w:rFonts w:ascii="Times New Roman" w:eastAsia="Georgia" w:hAnsi="Times New Roman" w:cs="Times New Roman"/>
          <w:sz w:val="24"/>
          <w:szCs w:val="24"/>
        </w:rPr>
        <w:t xml:space="preserve"> and boundaries</w:t>
      </w:r>
      <w:r w:rsidR="008C3DAB" w:rsidRPr="00CF5E2F">
        <w:rPr>
          <w:rFonts w:ascii="Times New Roman" w:eastAsia="Georgia" w:hAnsi="Times New Roman" w:cs="Times New Roman"/>
          <w:sz w:val="24"/>
          <w:szCs w:val="24"/>
        </w:rPr>
        <w:t xml:space="preserve">, including ABA “therapy” </w:t>
      </w:r>
      <w:r w:rsidRPr="00CF5E2F">
        <w:rPr>
          <w:rFonts w:ascii="Times New Roman" w:eastAsia="Georgia" w:hAnsi="Times New Roman" w:cs="Times New Roman"/>
          <w:sz w:val="24"/>
          <w:szCs w:val="24"/>
        </w:rPr>
        <w:t>(</w:t>
      </w:r>
      <w:r w:rsidR="00140A18" w:rsidRPr="00CF5E2F">
        <w:rPr>
          <w:rFonts w:ascii="Times New Roman" w:eastAsia="Georgia" w:hAnsi="Times New Roman" w:cs="Times New Roman"/>
          <w:sz w:val="24"/>
          <w:szCs w:val="24"/>
        </w:rPr>
        <w:t>Quantitative</w:t>
      </w:r>
      <w:r w:rsidR="006B6FC8" w:rsidRPr="00CF5E2F">
        <w:rPr>
          <w:rFonts w:ascii="Times New Roman" w:eastAsia="Georgia" w:hAnsi="Times New Roman" w:cs="Times New Roman"/>
          <w:sz w:val="24"/>
          <w:szCs w:val="24"/>
        </w:rPr>
        <w:t xml:space="preserve">, with a neurotypical control and </w:t>
      </w:r>
      <w:r w:rsidR="001100E5" w:rsidRPr="00CF5E2F">
        <w:rPr>
          <w:rFonts w:ascii="Times New Roman" w:eastAsia="Georgia" w:hAnsi="Times New Roman" w:cs="Times New Roman"/>
          <w:sz w:val="24"/>
          <w:szCs w:val="24"/>
        </w:rPr>
        <w:t>autistic study group?</w:t>
      </w:r>
      <w:r w:rsidRPr="00CF5E2F">
        <w:rPr>
          <w:rFonts w:ascii="Times New Roman" w:eastAsia="Georgia" w:hAnsi="Times New Roman" w:cs="Times New Roman"/>
          <w:sz w:val="24"/>
          <w:szCs w:val="24"/>
        </w:rPr>
        <w:t>)</w:t>
      </w:r>
    </w:p>
    <w:p w14:paraId="59630DD7" w14:textId="77575CFE" w:rsidR="005B60EF" w:rsidRPr="00CF5E2F" w:rsidRDefault="00F3705E" w:rsidP="00CF5E2F">
      <w:pPr>
        <w:pStyle w:val="ListParagraph"/>
        <w:numPr>
          <w:ilvl w:val="0"/>
          <w:numId w:val="1"/>
        </w:numPr>
        <w:spacing w:line="480" w:lineRule="auto"/>
        <w:rPr>
          <w:rFonts w:ascii="Times New Roman" w:eastAsia="Georgia" w:hAnsi="Times New Roman" w:cs="Times New Roman"/>
          <w:sz w:val="24"/>
          <w:szCs w:val="24"/>
        </w:rPr>
      </w:pPr>
      <w:r w:rsidRPr="00CF5E2F">
        <w:rPr>
          <w:rFonts w:ascii="Times New Roman" w:eastAsia="Georgia" w:hAnsi="Times New Roman" w:cs="Times New Roman"/>
          <w:sz w:val="24"/>
          <w:szCs w:val="24"/>
        </w:rPr>
        <w:t>A c</w:t>
      </w:r>
      <w:r w:rsidR="00B0265E" w:rsidRPr="00CF5E2F">
        <w:rPr>
          <w:rFonts w:ascii="Times New Roman" w:eastAsia="Georgia" w:hAnsi="Times New Roman" w:cs="Times New Roman"/>
          <w:sz w:val="24"/>
          <w:szCs w:val="24"/>
        </w:rPr>
        <w:t>ompilation of these four studies</w:t>
      </w:r>
      <w:r w:rsidR="004721E1" w:rsidRPr="00CF5E2F">
        <w:rPr>
          <w:rFonts w:ascii="Times New Roman" w:eastAsia="Georgia" w:hAnsi="Times New Roman" w:cs="Times New Roman"/>
          <w:sz w:val="24"/>
          <w:szCs w:val="24"/>
        </w:rPr>
        <w:t xml:space="preserve"> to establish the </w:t>
      </w:r>
      <w:r w:rsidR="00FC0201" w:rsidRPr="00CF5E2F">
        <w:rPr>
          <w:rFonts w:ascii="Times New Roman" w:eastAsia="Georgia" w:hAnsi="Times New Roman" w:cs="Times New Roman"/>
          <w:sz w:val="24"/>
          <w:szCs w:val="24"/>
        </w:rPr>
        <w:t xml:space="preserve">reasons behind the </w:t>
      </w:r>
      <w:r w:rsidR="004721E1" w:rsidRPr="00CF5E2F">
        <w:rPr>
          <w:rFonts w:ascii="Times New Roman" w:eastAsia="Georgia" w:hAnsi="Times New Roman" w:cs="Times New Roman"/>
          <w:sz w:val="24"/>
          <w:szCs w:val="24"/>
        </w:rPr>
        <w:t>need f</w:t>
      </w:r>
      <w:r w:rsidR="000631FB" w:rsidRPr="00CF5E2F">
        <w:rPr>
          <w:rFonts w:ascii="Times New Roman" w:eastAsia="Georgia" w:hAnsi="Times New Roman" w:cs="Times New Roman"/>
          <w:sz w:val="24"/>
          <w:szCs w:val="24"/>
        </w:rPr>
        <w:t xml:space="preserve">or </w:t>
      </w:r>
      <w:r w:rsidR="00FC0201" w:rsidRPr="00CF5E2F">
        <w:rPr>
          <w:rFonts w:ascii="Times New Roman" w:eastAsia="Georgia" w:hAnsi="Times New Roman" w:cs="Times New Roman"/>
          <w:sz w:val="24"/>
          <w:szCs w:val="24"/>
        </w:rPr>
        <w:t>systematic shifts</w:t>
      </w:r>
      <w:r w:rsidR="009D74C2" w:rsidRPr="00CF5E2F">
        <w:rPr>
          <w:rFonts w:ascii="Times New Roman" w:eastAsia="Georgia" w:hAnsi="Times New Roman" w:cs="Times New Roman"/>
          <w:sz w:val="24"/>
          <w:szCs w:val="24"/>
        </w:rPr>
        <w:t xml:space="preserve"> </w:t>
      </w:r>
      <w:r w:rsidR="00081471" w:rsidRPr="00CF5E2F">
        <w:rPr>
          <w:rFonts w:ascii="Times New Roman" w:eastAsia="Georgia" w:hAnsi="Times New Roman" w:cs="Times New Roman"/>
          <w:sz w:val="24"/>
          <w:szCs w:val="24"/>
        </w:rPr>
        <w:t xml:space="preserve">in Education </w:t>
      </w:r>
      <w:r w:rsidR="009D74C2" w:rsidRPr="00CF5E2F">
        <w:rPr>
          <w:rFonts w:ascii="Times New Roman" w:eastAsia="Georgia" w:hAnsi="Times New Roman" w:cs="Times New Roman"/>
          <w:sz w:val="24"/>
          <w:szCs w:val="24"/>
        </w:rPr>
        <w:t>for autistic youth</w:t>
      </w:r>
      <w:r w:rsidR="00255435" w:rsidRPr="00CF5E2F">
        <w:rPr>
          <w:rFonts w:ascii="Times New Roman" w:eastAsia="Georgia" w:hAnsi="Times New Roman" w:cs="Times New Roman"/>
          <w:sz w:val="24"/>
          <w:szCs w:val="24"/>
        </w:rPr>
        <w:t xml:space="preserve"> followed by</w:t>
      </w:r>
      <w:r w:rsidR="00054CD4" w:rsidRPr="00CF5E2F">
        <w:rPr>
          <w:rFonts w:ascii="Times New Roman" w:eastAsia="Georgia" w:hAnsi="Times New Roman" w:cs="Times New Roman"/>
          <w:sz w:val="24"/>
          <w:szCs w:val="24"/>
        </w:rPr>
        <w:t xml:space="preserve"> </w:t>
      </w:r>
      <w:r w:rsidR="009D1B38" w:rsidRPr="00CF5E2F">
        <w:rPr>
          <w:rFonts w:ascii="Times New Roman" w:eastAsia="Georgia" w:hAnsi="Times New Roman" w:cs="Times New Roman"/>
          <w:sz w:val="24"/>
          <w:szCs w:val="24"/>
        </w:rPr>
        <w:t>evidence-based</w:t>
      </w:r>
      <w:r w:rsidR="00054CD4" w:rsidRPr="00CF5E2F">
        <w:rPr>
          <w:rFonts w:ascii="Times New Roman" w:eastAsia="Georgia" w:hAnsi="Times New Roman" w:cs="Times New Roman"/>
          <w:sz w:val="24"/>
          <w:szCs w:val="24"/>
        </w:rPr>
        <w:t xml:space="preserve"> educational standards</w:t>
      </w:r>
      <w:r w:rsidR="009D1B38" w:rsidRPr="00CF5E2F">
        <w:rPr>
          <w:rFonts w:ascii="Times New Roman" w:eastAsia="Georgia" w:hAnsi="Times New Roman" w:cs="Times New Roman"/>
          <w:sz w:val="24"/>
          <w:szCs w:val="24"/>
        </w:rPr>
        <w:t>,</w:t>
      </w:r>
      <w:r w:rsidR="00054CD4" w:rsidRPr="00CF5E2F">
        <w:rPr>
          <w:rFonts w:ascii="Times New Roman" w:eastAsia="Georgia" w:hAnsi="Times New Roman" w:cs="Times New Roman"/>
          <w:sz w:val="24"/>
          <w:szCs w:val="24"/>
        </w:rPr>
        <w:t xml:space="preserve"> potential pacing guides</w:t>
      </w:r>
      <w:r w:rsidR="00454FE1" w:rsidRPr="00CF5E2F">
        <w:rPr>
          <w:rFonts w:ascii="Times New Roman" w:eastAsia="Georgia" w:hAnsi="Times New Roman" w:cs="Times New Roman"/>
          <w:sz w:val="24"/>
          <w:szCs w:val="24"/>
        </w:rPr>
        <w:t>,</w:t>
      </w:r>
      <w:r w:rsidR="009D1B38" w:rsidRPr="00CF5E2F">
        <w:rPr>
          <w:rFonts w:ascii="Times New Roman" w:eastAsia="Georgia" w:hAnsi="Times New Roman" w:cs="Times New Roman"/>
          <w:sz w:val="24"/>
          <w:szCs w:val="24"/>
        </w:rPr>
        <w:t xml:space="preserve"> and content</w:t>
      </w:r>
      <w:r w:rsidR="00454FE1" w:rsidRPr="00CF5E2F">
        <w:rPr>
          <w:rFonts w:ascii="Times New Roman" w:eastAsia="Georgia" w:hAnsi="Times New Roman" w:cs="Times New Roman"/>
          <w:sz w:val="24"/>
          <w:szCs w:val="24"/>
        </w:rPr>
        <w:t xml:space="preserve"> for</w:t>
      </w:r>
      <w:r w:rsidR="00193499" w:rsidRPr="00CF5E2F">
        <w:rPr>
          <w:rFonts w:ascii="Times New Roman" w:eastAsia="Georgia" w:hAnsi="Times New Roman" w:cs="Times New Roman"/>
          <w:sz w:val="24"/>
          <w:szCs w:val="24"/>
        </w:rPr>
        <w:t xml:space="preserve"> </w:t>
      </w:r>
      <w:r w:rsidRPr="00CF5E2F">
        <w:rPr>
          <w:rFonts w:ascii="Times New Roman" w:eastAsia="Georgia" w:hAnsi="Times New Roman" w:cs="Times New Roman"/>
          <w:sz w:val="24"/>
          <w:szCs w:val="24"/>
        </w:rPr>
        <w:t xml:space="preserve">autistic-centered </w:t>
      </w:r>
      <w:r w:rsidR="00FA2D71" w:rsidRPr="00CF5E2F">
        <w:rPr>
          <w:rFonts w:ascii="Times New Roman" w:eastAsia="Georgia" w:hAnsi="Times New Roman" w:cs="Times New Roman"/>
          <w:sz w:val="24"/>
          <w:szCs w:val="24"/>
        </w:rPr>
        <w:t>social-emotional</w:t>
      </w:r>
      <w:r w:rsidRPr="00CF5E2F">
        <w:rPr>
          <w:rFonts w:ascii="Times New Roman" w:eastAsia="Georgia" w:hAnsi="Times New Roman" w:cs="Times New Roman"/>
          <w:sz w:val="24"/>
          <w:szCs w:val="24"/>
        </w:rPr>
        <w:t xml:space="preserve"> </w:t>
      </w:r>
      <w:r w:rsidR="00454FE1" w:rsidRPr="00CF5E2F">
        <w:rPr>
          <w:rFonts w:ascii="Times New Roman" w:eastAsia="Georgia" w:hAnsi="Times New Roman" w:cs="Times New Roman"/>
          <w:sz w:val="24"/>
          <w:szCs w:val="24"/>
        </w:rPr>
        <w:t xml:space="preserve">curriculum </w:t>
      </w:r>
      <w:r w:rsidRPr="00CF5E2F">
        <w:rPr>
          <w:rFonts w:ascii="Times New Roman" w:eastAsia="Georgia" w:hAnsi="Times New Roman" w:cs="Times New Roman"/>
          <w:sz w:val="24"/>
          <w:szCs w:val="24"/>
        </w:rPr>
        <w:t>and sex education courses</w:t>
      </w:r>
      <w:r w:rsidR="00FA2D71" w:rsidRPr="00CF5E2F">
        <w:rPr>
          <w:rFonts w:ascii="Times New Roman" w:eastAsia="Georgia" w:hAnsi="Times New Roman" w:cs="Times New Roman"/>
          <w:sz w:val="24"/>
          <w:szCs w:val="24"/>
        </w:rPr>
        <w:t xml:space="preserve"> </w:t>
      </w:r>
      <w:r w:rsidR="006F0021" w:rsidRPr="00CF5E2F">
        <w:rPr>
          <w:rFonts w:ascii="Times New Roman" w:eastAsia="Georgia" w:hAnsi="Times New Roman" w:cs="Times New Roman"/>
          <w:sz w:val="24"/>
          <w:szCs w:val="24"/>
        </w:rPr>
        <w:t>(</w:t>
      </w:r>
      <w:r w:rsidR="009E7264" w:rsidRPr="00CF5E2F">
        <w:rPr>
          <w:rFonts w:ascii="Times New Roman" w:eastAsia="Georgia" w:hAnsi="Times New Roman" w:cs="Times New Roman"/>
          <w:sz w:val="24"/>
          <w:szCs w:val="24"/>
        </w:rPr>
        <w:t xml:space="preserve">This final focus may shift </w:t>
      </w:r>
      <w:r w:rsidR="00D86FF0" w:rsidRPr="00CF5E2F">
        <w:rPr>
          <w:rFonts w:ascii="Times New Roman" w:eastAsia="Georgia" w:hAnsi="Times New Roman" w:cs="Times New Roman"/>
          <w:sz w:val="24"/>
          <w:szCs w:val="24"/>
        </w:rPr>
        <w:t xml:space="preserve">as data is collected and compiled throughout </w:t>
      </w:r>
      <w:r w:rsidR="001565DA" w:rsidRPr="00CF5E2F">
        <w:rPr>
          <w:rFonts w:ascii="Times New Roman" w:eastAsia="Georgia" w:hAnsi="Times New Roman" w:cs="Times New Roman"/>
          <w:sz w:val="24"/>
          <w:szCs w:val="24"/>
        </w:rPr>
        <w:t>this project.)</w:t>
      </w:r>
    </w:p>
    <w:sectPr w:rsidR="005B60EF" w:rsidRPr="00CF5E2F">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DDB60" w14:textId="77777777" w:rsidR="00E90A49" w:rsidRDefault="00E90A49">
      <w:pPr>
        <w:spacing w:line="240" w:lineRule="auto"/>
      </w:pPr>
      <w:r>
        <w:separator/>
      </w:r>
    </w:p>
  </w:endnote>
  <w:endnote w:type="continuationSeparator" w:id="0">
    <w:p w14:paraId="513C999A" w14:textId="77777777" w:rsidR="00E90A49" w:rsidRDefault="00E90A49">
      <w:pPr>
        <w:spacing w:line="240" w:lineRule="auto"/>
      </w:pPr>
      <w:r>
        <w:continuationSeparator/>
      </w:r>
    </w:p>
  </w:endnote>
  <w:endnote w:type="continuationNotice" w:id="1">
    <w:p w14:paraId="7C87014E" w14:textId="77777777" w:rsidR="00E90A49" w:rsidRDefault="00E90A4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0F156" w14:textId="77777777" w:rsidR="00E90A49" w:rsidRDefault="00E90A49">
      <w:pPr>
        <w:spacing w:line="240" w:lineRule="auto"/>
      </w:pPr>
      <w:r>
        <w:separator/>
      </w:r>
    </w:p>
  </w:footnote>
  <w:footnote w:type="continuationSeparator" w:id="0">
    <w:p w14:paraId="7BA53BB3" w14:textId="77777777" w:rsidR="00E90A49" w:rsidRDefault="00E90A49">
      <w:pPr>
        <w:spacing w:line="240" w:lineRule="auto"/>
      </w:pPr>
      <w:r>
        <w:continuationSeparator/>
      </w:r>
    </w:p>
  </w:footnote>
  <w:footnote w:type="continuationNotice" w:id="1">
    <w:p w14:paraId="75A5C025" w14:textId="77777777" w:rsidR="00E90A49" w:rsidRDefault="00E90A4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AF1D3" w14:textId="77777777" w:rsidR="005E741E" w:rsidRDefault="00652FB3">
    <w:pPr>
      <w:jc w:val="right"/>
      <w:rPr>
        <w:rFonts w:ascii="Georgia" w:eastAsia="Georgia" w:hAnsi="Georgia" w:cs="Georgia"/>
      </w:rPr>
    </w:pPr>
    <w:r>
      <w:rPr>
        <w:rFonts w:ascii="Georgia" w:eastAsia="Georgia" w:hAnsi="Georgia" w:cs="Georgia"/>
      </w:rPr>
      <w:fldChar w:fldCharType="begin"/>
    </w:r>
    <w:r>
      <w:rPr>
        <w:rFonts w:ascii="Georgia" w:eastAsia="Georgia" w:hAnsi="Georgia" w:cs="Georgia"/>
      </w:rPr>
      <w:instrText>PAGE</w:instrText>
    </w:r>
    <w:r>
      <w:rPr>
        <w:rFonts w:ascii="Georgia" w:eastAsia="Georgia" w:hAnsi="Georgia" w:cs="Georgia"/>
      </w:rPr>
      <w:fldChar w:fldCharType="separate"/>
    </w:r>
    <w:r w:rsidR="008B61D9">
      <w:rPr>
        <w:rFonts w:ascii="Georgia" w:eastAsia="Georgia" w:hAnsi="Georgia" w:cs="Georgia"/>
        <w:noProof/>
      </w:rPr>
      <w:t>13</w:t>
    </w:r>
    <w:r>
      <w:rPr>
        <w:rFonts w:ascii="Georgia" w:eastAsia="Georgia" w:hAnsi="Georgia" w:cs="Georgia"/>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374252"/>
    <w:multiLevelType w:val="hybridMultilevel"/>
    <w:tmpl w:val="AF82C1A2"/>
    <w:lvl w:ilvl="0" w:tplc="03D693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28420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41E"/>
    <w:rsid w:val="00001D51"/>
    <w:rsid w:val="000053F5"/>
    <w:rsid w:val="00005B9B"/>
    <w:rsid w:val="00010043"/>
    <w:rsid w:val="0001079E"/>
    <w:rsid w:val="00011B44"/>
    <w:rsid w:val="00014638"/>
    <w:rsid w:val="00014953"/>
    <w:rsid w:val="00016765"/>
    <w:rsid w:val="000201AD"/>
    <w:rsid w:val="00031727"/>
    <w:rsid w:val="000317AA"/>
    <w:rsid w:val="00036A16"/>
    <w:rsid w:val="00037848"/>
    <w:rsid w:val="000424D2"/>
    <w:rsid w:val="000443B4"/>
    <w:rsid w:val="00044F79"/>
    <w:rsid w:val="00047B17"/>
    <w:rsid w:val="00054CD4"/>
    <w:rsid w:val="00056C0D"/>
    <w:rsid w:val="00057295"/>
    <w:rsid w:val="00061E04"/>
    <w:rsid w:val="000631FB"/>
    <w:rsid w:val="00065C48"/>
    <w:rsid w:val="00067F77"/>
    <w:rsid w:val="00067FC3"/>
    <w:rsid w:val="000750C0"/>
    <w:rsid w:val="00076422"/>
    <w:rsid w:val="00081471"/>
    <w:rsid w:val="00082F21"/>
    <w:rsid w:val="00093785"/>
    <w:rsid w:val="000942F3"/>
    <w:rsid w:val="000A1779"/>
    <w:rsid w:val="000A1791"/>
    <w:rsid w:val="000A29BF"/>
    <w:rsid w:val="000B2D56"/>
    <w:rsid w:val="000B35D0"/>
    <w:rsid w:val="000B3A96"/>
    <w:rsid w:val="000B616E"/>
    <w:rsid w:val="000B78D0"/>
    <w:rsid w:val="000C1FAC"/>
    <w:rsid w:val="000C256B"/>
    <w:rsid w:val="000D3AE0"/>
    <w:rsid w:val="000D4F40"/>
    <w:rsid w:val="000D7EFE"/>
    <w:rsid w:val="000E05B8"/>
    <w:rsid w:val="000E23D2"/>
    <w:rsid w:val="000E3AA8"/>
    <w:rsid w:val="000F53A7"/>
    <w:rsid w:val="00100DA0"/>
    <w:rsid w:val="00104DB1"/>
    <w:rsid w:val="001100E5"/>
    <w:rsid w:val="0011419C"/>
    <w:rsid w:val="00115972"/>
    <w:rsid w:val="00122005"/>
    <w:rsid w:val="00123E8A"/>
    <w:rsid w:val="001242FD"/>
    <w:rsid w:val="001271BF"/>
    <w:rsid w:val="00135E4D"/>
    <w:rsid w:val="00140A18"/>
    <w:rsid w:val="00141CE7"/>
    <w:rsid w:val="001459B9"/>
    <w:rsid w:val="00147C9A"/>
    <w:rsid w:val="00150DFA"/>
    <w:rsid w:val="00150F4F"/>
    <w:rsid w:val="00151A0D"/>
    <w:rsid w:val="0015241A"/>
    <w:rsid w:val="001539A1"/>
    <w:rsid w:val="00154FFE"/>
    <w:rsid w:val="001565DA"/>
    <w:rsid w:val="00157E96"/>
    <w:rsid w:val="00160155"/>
    <w:rsid w:val="00160460"/>
    <w:rsid w:val="001616FE"/>
    <w:rsid w:val="0016308E"/>
    <w:rsid w:val="00164B1F"/>
    <w:rsid w:val="00174056"/>
    <w:rsid w:val="0018223E"/>
    <w:rsid w:val="0018247B"/>
    <w:rsid w:val="001867B2"/>
    <w:rsid w:val="00192D35"/>
    <w:rsid w:val="00193499"/>
    <w:rsid w:val="00195D90"/>
    <w:rsid w:val="001A1061"/>
    <w:rsid w:val="001A1328"/>
    <w:rsid w:val="001A3D59"/>
    <w:rsid w:val="001A40C1"/>
    <w:rsid w:val="001A4107"/>
    <w:rsid w:val="001A65AA"/>
    <w:rsid w:val="001A6E79"/>
    <w:rsid w:val="001B0E05"/>
    <w:rsid w:val="001B7E23"/>
    <w:rsid w:val="001C193A"/>
    <w:rsid w:val="001C1A19"/>
    <w:rsid w:val="001C42BE"/>
    <w:rsid w:val="001C66AD"/>
    <w:rsid w:val="001D6042"/>
    <w:rsid w:val="001D7E2D"/>
    <w:rsid w:val="001E1BFD"/>
    <w:rsid w:val="001E2408"/>
    <w:rsid w:val="001E3AD0"/>
    <w:rsid w:val="001E42F2"/>
    <w:rsid w:val="001E7981"/>
    <w:rsid w:val="001F0F09"/>
    <w:rsid w:val="001F24AC"/>
    <w:rsid w:val="001F5AC2"/>
    <w:rsid w:val="00200118"/>
    <w:rsid w:val="00201195"/>
    <w:rsid w:val="00203FF4"/>
    <w:rsid w:val="0020690F"/>
    <w:rsid w:val="0020703B"/>
    <w:rsid w:val="002126EA"/>
    <w:rsid w:val="00213385"/>
    <w:rsid w:val="002152DD"/>
    <w:rsid w:val="002175B1"/>
    <w:rsid w:val="00221EFC"/>
    <w:rsid w:val="002220EB"/>
    <w:rsid w:val="00223AD0"/>
    <w:rsid w:val="00226479"/>
    <w:rsid w:val="0023082E"/>
    <w:rsid w:val="00232441"/>
    <w:rsid w:val="00232E4B"/>
    <w:rsid w:val="00233E51"/>
    <w:rsid w:val="00234155"/>
    <w:rsid w:val="002341FF"/>
    <w:rsid w:val="002374F9"/>
    <w:rsid w:val="00241E5E"/>
    <w:rsid w:val="00244306"/>
    <w:rsid w:val="00244CF2"/>
    <w:rsid w:val="00244E9C"/>
    <w:rsid w:val="002462B6"/>
    <w:rsid w:val="00247E81"/>
    <w:rsid w:val="00251AB5"/>
    <w:rsid w:val="00255435"/>
    <w:rsid w:val="00257290"/>
    <w:rsid w:val="00257949"/>
    <w:rsid w:val="00257A03"/>
    <w:rsid w:val="0026195E"/>
    <w:rsid w:val="002623E9"/>
    <w:rsid w:val="0026268A"/>
    <w:rsid w:val="00262BE8"/>
    <w:rsid w:val="00276E10"/>
    <w:rsid w:val="00277A60"/>
    <w:rsid w:val="0028329D"/>
    <w:rsid w:val="00283FB1"/>
    <w:rsid w:val="0029108B"/>
    <w:rsid w:val="002914DB"/>
    <w:rsid w:val="002942F9"/>
    <w:rsid w:val="002A006C"/>
    <w:rsid w:val="002A5FCE"/>
    <w:rsid w:val="002B2EFD"/>
    <w:rsid w:val="002B740A"/>
    <w:rsid w:val="002C7B77"/>
    <w:rsid w:val="002D2AB2"/>
    <w:rsid w:val="002D6FDB"/>
    <w:rsid w:val="002E010F"/>
    <w:rsid w:val="002E0C0F"/>
    <w:rsid w:val="002E2338"/>
    <w:rsid w:val="002E6E49"/>
    <w:rsid w:val="002F39A0"/>
    <w:rsid w:val="002F4DB3"/>
    <w:rsid w:val="002F5CE4"/>
    <w:rsid w:val="002F6683"/>
    <w:rsid w:val="00301FA5"/>
    <w:rsid w:val="00303582"/>
    <w:rsid w:val="00303706"/>
    <w:rsid w:val="0030526E"/>
    <w:rsid w:val="00305876"/>
    <w:rsid w:val="0030592D"/>
    <w:rsid w:val="00305F55"/>
    <w:rsid w:val="0030704D"/>
    <w:rsid w:val="00315E43"/>
    <w:rsid w:val="00323475"/>
    <w:rsid w:val="00331F5D"/>
    <w:rsid w:val="00341EF3"/>
    <w:rsid w:val="003443AD"/>
    <w:rsid w:val="00347CB6"/>
    <w:rsid w:val="00350A1A"/>
    <w:rsid w:val="00351A85"/>
    <w:rsid w:val="003530E2"/>
    <w:rsid w:val="00357A1C"/>
    <w:rsid w:val="00357AF4"/>
    <w:rsid w:val="0036333E"/>
    <w:rsid w:val="00370600"/>
    <w:rsid w:val="00375AAF"/>
    <w:rsid w:val="0037654B"/>
    <w:rsid w:val="0038120B"/>
    <w:rsid w:val="00382D83"/>
    <w:rsid w:val="00383BEC"/>
    <w:rsid w:val="003857F7"/>
    <w:rsid w:val="00387DB2"/>
    <w:rsid w:val="0039155C"/>
    <w:rsid w:val="00391F15"/>
    <w:rsid w:val="003A0E22"/>
    <w:rsid w:val="003A764D"/>
    <w:rsid w:val="003B3C37"/>
    <w:rsid w:val="003B3ED4"/>
    <w:rsid w:val="003B4B38"/>
    <w:rsid w:val="003B5BEE"/>
    <w:rsid w:val="003C0C2D"/>
    <w:rsid w:val="003C25C0"/>
    <w:rsid w:val="003C450F"/>
    <w:rsid w:val="003C79E4"/>
    <w:rsid w:val="003C7BA5"/>
    <w:rsid w:val="003D5342"/>
    <w:rsid w:val="003D5C54"/>
    <w:rsid w:val="003E0C4D"/>
    <w:rsid w:val="003F1261"/>
    <w:rsid w:val="003F134E"/>
    <w:rsid w:val="003F1B4D"/>
    <w:rsid w:val="003F3D09"/>
    <w:rsid w:val="003F435F"/>
    <w:rsid w:val="003F47DC"/>
    <w:rsid w:val="003F5750"/>
    <w:rsid w:val="0040007D"/>
    <w:rsid w:val="0040567C"/>
    <w:rsid w:val="0041001A"/>
    <w:rsid w:val="004102AC"/>
    <w:rsid w:val="00411372"/>
    <w:rsid w:val="00411E4D"/>
    <w:rsid w:val="00413C46"/>
    <w:rsid w:val="00415CC8"/>
    <w:rsid w:val="00416350"/>
    <w:rsid w:val="00416B48"/>
    <w:rsid w:val="00423461"/>
    <w:rsid w:val="004237AE"/>
    <w:rsid w:val="0043091C"/>
    <w:rsid w:val="004315E1"/>
    <w:rsid w:val="00437D07"/>
    <w:rsid w:val="0044228E"/>
    <w:rsid w:val="004452D0"/>
    <w:rsid w:val="00450EA8"/>
    <w:rsid w:val="0045328A"/>
    <w:rsid w:val="00454FE1"/>
    <w:rsid w:val="004606AC"/>
    <w:rsid w:val="00464658"/>
    <w:rsid w:val="004646C8"/>
    <w:rsid w:val="00464D44"/>
    <w:rsid w:val="004716F5"/>
    <w:rsid w:val="004720AD"/>
    <w:rsid w:val="004721E1"/>
    <w:rsid w:val="00472A6E"/>
    <w:rsid w:val="00473952"/>
    <w:rsid w:val="00474690"/>
    <w:rsid w:val="00480085"/>
    <w:rsid w:val="00491C9B"/>
    <w:rsid w:val="004970B9"/>
    <w:rsid w:val="00497778"/>
    <w:rsid w:val="004A08BA"/>
    <w:rsid w:val="004A1FCA"/>
    <w:rsid w:val="004A522D"/>
    <w:rsid w:val="004A6B2E"/>
    <w:rsid w:val="004B18EA"/>
    <w:rsid w:val="004B2025"/>
    <w:rsid w:val="004B271D"/>
    <w:rsid w:val="004C2C09"/>
    <w:rsid w:val="004C434E"/>
    <w:rsid w:val="004C7BB8"/>
    <w:rsid w:val="004D1C59"/>
    <w:rsid w:val="004D2B60"/>
    <w:rsid w:val="004D30B1"/>
    <w:rsid w:val="004D65DA"/>
    <w:rsid w:val="004D7F69"/>
    <w:rsid w:val="004E7FF4"/>
    <w:rsid w:val="004F0C87"/>
    <w:rsid w:val="004F2782"/>
    <w:rsid w:val="004F28E1"/>
    <w:rsid w:val="004F4036"/>
    <w:rsid w:val="004F513C"/>
    <w:rsid w:val="004F5511"/>
    <w:rsid w:val="00500764"/>
    <w:rsid w:val="00503881"/>
    <w:rsid w:val="0050430C"/>
    <w:rsid w:val="0050435D"/>
    <w:rsid w:val="00504F6A"/>
    <w:rsid w:val="00506F68"/>
    <w:rsid w:val="00507738"/>
    <w:rsid w:val="00507AE0"/>
    <w:rsid w:val="0051074B"/>
    <w:rsid w:val="00516BC7"/>
    <w:rsid w:val="005234BB"/>
    <w:rsid w:val="00523B26"/>
    <w:rsid w:val="00526895"/>
    <w:rsid w:val="00531E67"/>
    <w:rsid w:val="005357C6"/>
    <w:rsid w:val="005416C1"/>
    <w:rsid w:val="005426C7"/>
    <w:rsid w:val="005504DD"/>
    <w:rsid w:val="0055110C"/>
    <w:rsid w:val="005518B5"/>
    <w:rsid w:val="00552329"/>
    <w:rsid w:val="00553221"/>
    <w:rsid w:val="005532ED"/>
    <w:rsid w:val="00553D0B"/>
    <w:rsid w:val="00554E93"/>
    <w:rsid w:val="00556099"/>
    <w:rsid w:val="005612C2"/>
    <w:rsid w:val="005638E3"/>
    <w:rsid w:val="0056558A"/>
    <w:rsid w:val="005658F8"/>
    <w:rsid w:val="005676F8"/>
    <w:rsid w:val="00577E1F"/>
    <w:rsid w:val="00577F5F"/>
    <w:rsid w:val="005812AA"/>
    <w:rsid w:val="005866C7"/>
    <w:rsid w:val="00591D5E"/>
    <w:rsid w:val="00595E2A"/>
    <w:rsid w:val="005A1257"/>
    <w:rsid w:val="005A392F"/>
    <w:rsid w:val="005A3A3A"/>
    <w:rsid w:val="005A6C98"/>
    <w:rsid w:val="005B5A86"/>
    <w:rsid w:val="005B60EF"/>
    <w:rsid w:val="005C02C5"/>
    <w:rsid w:val="005C5029"/>
    <w:rsid w:val="005C5D43"/>
    <w:rsid w:val="005C6E9E"/>
    <w:rsid w:val="005D2234"/>
    <w:rsid w:val="005D5729"/>
    <w:rsid w:val="005E20A2"/>
    <w:rsid w:val="005E28F5"/>
    <w:rsid w:val="005E4561"/>
    <w:rsid w:val="005E70A8"/>
    <w:rsid w:val="005E741E"/>
    <w:rsid w:val="005E7A53"/>
    <w:rsid w:val="005F2F17"/>
    <w:rsid w:val="005F365F"/>
    <w:rsid w:val="005F3677"/>
    <w:rsid w:val="005F62ED"/>
    <w:rsid w:val="0060033B"/>
    <w:rsid w:val="00603BC4"/>
    <w:rsid w:val="00604B8D"/>
    <w:rsid w:val="006104FC"/>
    <w:rsid w:val="0061291E"/>
    <w:rsid w:val="00613F28"/>
    <w:rsid w:val="006209E9"/>
    <w:rsid w:val="00622CAE"/>
    <w:rsid w:val="00623E5D"/>
    <w:rsid w:val="00627290"/>
    <w:rsid w:val="00631E2D"/>
    <w:rsid w:val="006360BE"/>
    <w:rsid w:val="006439AC"/>
    <w:rsid w:val="00647E21"/>
    <w:rsid w:val="00652FB3"/>
    <w:rsid w:val="00653267"/>
    <w:rsid w:val="00654B56"/>
    <w:rsid w:val="006564D3"/>
    <w:rsid w:val="00656C80"/>
    <w:rsid w:val="00660FB7"/>
    <w:rsid w:val="00664CD2"/>
    <w:rsid w:val="0067261A"/>
    <w:rsid w:val="006743A8"/>
    <w:rsid w:val="00676C94"/>
    <w:rsid w:val="00690E61"/>
    <w:rsid w:val="0069460D"/>
    <w:rsid w:val="00697D1A"/>
    <w:rsid w:val="006A1B56"/>
    <w:rsid w:val="006A349F"/>
    <w:rsid w:val="006A7F0E"/>
    <w:rsid w:val="006B0F42"/>
    <w:rsid w:val="006B4B9E"/>
    <w:rsid w:val="006B5191"/>
    <w:rsid w:val="006B6FC8"/>
    <w:rsid w:val="006C20D6"/>
    <w:rsid w:val="006C4DCC"/>
    <w:rsid w:val="006D03C2"/>
    <w:rsid w:val="006D4311"/>
    <w:rsid w:val="006D7209"/>
    <w:rsid w:val="006E15B6"/>
    <w:rsid w:val="006E481B"/>
    <w:rsid w:val="006E7395"/>
    <w:rsid w:val="006F0021"/>
    <w:rsid w:val="006F148D"/>
    <w:rsid w:val="006F1CCE"/>
    <w:rsid w:val="00700E48"/>
    <w:rsid w:val="00703811"/>
    <w:rsid w:val="00706436"/>
    <w:rsid w:val="0070709B"/>
    <w:rsid w:val="00712707"/>
    <w:rsid w:val="0071368B"/>
    <w:rsid w:val="00715123"/>
    <w:rsid w:val="00717515"/>
    <w:rsid w:val="00717ACC"/>
    <w:rsid w:val="00740671"/>
    <w:rsid w:val="00742C0E"/>
    <w:rsid w:val="00743D2D"/>
    <w:rsid w:val="007444F1"/>
    <w:rsid w:val="00744829"/>
    <w:rsid w:val="00744FF2"/>
    <w:rsid w:val="0074748D"/>
    <w:rsid w:val="007523F3"/>
    <w:rsid w:val="007539DB"/>
    <w:rsid w:val="007559D5"/>
    <w:rsid w:val="00761CDF"/>
    <w:rsid w:val="00771D81"/>
    <w:rsid w:val="00773648"/>
    <w:rsid w:val="00775B9B"/>
    <w:rsid w:val="007772F1"/>
    <w:rsid w:val="00777392"/>
    <w:rsid w:val="00777506"/>
    <w:rsid w:val="00780BB5"/>
    <w:rsid w:val="00793399"/>
    <w:rsid w:val="00794A8F"/>
    <w:rsid w:val="00795AF1"/>
    <w:rsid w:val="007A10A2"/>
    <w:rsid w:val="007A69D6"/>
    <w:rsid w:val="007B1E6A"/>
    <w:rsid w:val="007B2FB0"/>
    <w:rsid w:val="007C35C9"/>
    <w:rsid w:val="007C3EBF"/>
    <w:rsid w:val="007D0244"/>
    <w:rsid w:val="007D57A9"/>
    <w:rsid w:val="007D6CDA"/>
    <w:rsid w:val="007D791E"/>
    <w:rsid w:val="007E4931"/>
    <w:rsid w:val="007F2168"/>
    <w:rsid w:val="007F65F6"/>
    <w:rsid w:val="007F7C3F"/>
    <w:rsid w:val="00800875"/>
    <w:rsid w:val="008031C4"/>
    <w:rsid w:val="00804CA9"/>
    <w:rsid w:val="0080760A"/>
    <w:rsid w:val="00810741"/>
    <w:rsid w:val="008143BB"/>
    <w:rsid w:val="00817827"/>
    <w:rsid w:val="00821CE1"/>
    <w:rsid w:val="008228D2"/>
    <w:rsid w:val="00830F65"/>
    <w:rsid w:val="00832CDB"/>
    <w:rsid w:val="00832D33"/>
    <w:rsid w:val="00833AB1"/>
    <w:rsid w:val="00834B25"/>
    <w:rsid w:val="008369C9"/>
    <w:rsid w:val="00847D8D"/>
    <w:rsid w:val="00850E26"/>
    <w:rsid w:val="00851E86"/>
    <w:rsid w:val="00853BEA"/>
    <w:rsid w:val="008555CF"/>
    <w:rsid w:val="00865BF1"/>
    <w:rsid w:val="008763BD"/>
    <w:rsid w:val="00882D6E"/>
    <w:rsid w:val="00883529"/>
    <w:rsid w:val="00885090"/>
    <w:rsid w:val="00890641"/>
    <w:rsid w:val="008921B9"/>
    <w:rsid w:val="00893D33"/>
    <w:rsid w:val="008A2C85"/>
    <w:rsid w:val="008A360E"/>
    <w:rsid w:val="008A3E30"/>
    <w:rsid w:val="008B2D8D"/>
    <w:rsid w:val="008B30CA"/>
    <w:rsid w:val="008B5278"/>
    <w:rsid w:val="008B5F57"/>
    <w:rsid w:val="008B61D9"/>
    <w:rsid w:val="008C1F0C"/>
    <w:rsid w:val="008C3DAB"/>
    <w:rsid w:val="008D1213"/>
    <w:rsid w:val="008D2586"/>
    <w:rsid w:val="008E21FF"/>
    <w:rsid w:val="008E7405"/>
    <w:rsid w:val="008F4F71"/>
    <w:rsid w:val="008F622D"/>
    <w:rsid w:val="008F757C"/>
    <w:rsid w:val="008F7C84"/>
    <w:rsid w:val="00900463"/>
    <w:rsid w:val="00901E96"/>
    <w:rsid w:val="00907DFD"/>
    <w:rsid w:val="0091183A"/>
    <w:rsid w:val="0092441C"/>
    <w:rsid w:val="009300AA"/>
    <w:rsid w:val="00931F60"/>
    <w:rsid w:val="00932C09"/>
    <w:rsid w:val="00934EB9"/>
    <w:rsid w:val="00935C59"/>
    <w:rsid w:val="00936383"/>
    <w:rsid w:val="0094097D"/>
    <w:rsid w:val="009430A0"/>
    <w:rsid w:val="00950896"/>
    <w:rsid w:val="009542BF"/>
    <w:rsid w:val="009622CB"/>
    <w:rsid w:val="00962D31"/>
    <w:rsid w:val="00963C88"/>
    <w:rsid w:val="00967313"/>
    <w:rsid w:val="00967D00"/>
    <w:rsid w:val="009834D1"/>
    <w:rsid w:val="00984DCC"/>
    <w:rsid w:val="00986520"/>
    <w:rsid w:val="009A0277"/>
    <w:rsid w:val="009A03B8"/>
    <w:rsid w:val="009A2184"/>
    <w:rsid w:val="009B15DE"/>
    <w:rsid w:val="009B1FA3"/>
    <w:rsid w:val="009B4E61"/>
    <w:rsid w:val="009B5FA1"/>
    <w:rsid w:val="009B61AA"/>
    <w:rsid w:val="009B7542"/>
    <w:rsid w:val="009B7EB8"/>
    <w:rsid w:val="009C3A93"/>
    <w:rsid w:val="009C53DB"/>
    <w:rsid w:val="009C7E41"/>
    <w:rsid w:val="009D1B38"/>
    <w:rsid w:val="009D2E8E"/>
    <w:rsid w:val="009D3329"/>
    <w:rsid w:val="009D6966"/>
    <w:rsid w:val="009D74C2"/>
    <w:rsid w:val="009E308F"/>
    <w:rsid w:val="009E3BFD"/>
    <w:rsid w:val="009E6081"/>
    <w:rsid w:val="009E7264"/>
    <w:rsid w:val="009E7AD0"/>
    <w:rsid w:val="009F1DCB"/>
    <w:rsid w:val="009F256B"/>
    <w:rsid w:val="009F7653"/>
    <w:rsid w:val="00A03BA3"/>
    <w:rsid w:val="00A06E79"/>
    <w:rsid w:val="00A11AFF"/>
    <w:rsid w:val="00A14371"/>
    <w:rsid w:val="00A15FD5"/>
    <w:rsid w:val="00A20B9D"/>
    <w:rsid w:val="00A20C74"/>
    <w:rsid w:val="00A20E02"/>
    <w:rsid w:val="00A23742"/>
    <w:rsid w:val="00A24705"/>
    <w:rsid w:val="00A25974"/>
    <w:rsid w:val="00A25DB7"/>
    <w:rsid w:val="00A30377"/>
    <w:rsid w:val="00A318FA"/>
    <w:rsid w:val="00A3601C"/>
    <w:rsid w:val="00A36589"/>
    <w:rsid w:val="00A42E80"/>
    <w:rsid w:val="00A43942"/>
    <w:rsid w:val="00A44FC1"/>
    <w:rsid w:val="00A5187F"/>
    <w:rsid w:val="00A53E14"/>
    <w:rsid w:val="00A6017F"/>
    <w:rsid w:val="00A62FB1"/>
    <w:rsid w:val="00A65073"/>
    <w:rsid w:val="00A66DCB"/>
    <w:rsid w:val="00A67356"/>
    <w:rsid w:val="00A676FD"/>
    <w:rsid w:val="00A81086"/>
    <w:rsid w:val="00A83F32"/>
    <w:rsid w:val="00A841C3"/>
    <w:rsid w:val="00A96775"/>
    <w:rsid w:val="00A96E96"/>
    <w:rsid w:val="00AA69A1"/>
    <w:rsid w:val="00AB09D1"/>
    <w:rsid w:val="00AB3374"/>
    <w:rsid w:val="00AC006C"/>
    <w:rsid w:val="00AC10FA"/>
    <w:rsid w:val="00AC2F53"/>
    <w:rsid w:val="00AC402B"/>
    <w:rsid w:val="00AC529E"/>
    <w:rsid w:val="00AC7B98"/>
    <w:rsid w:val="00AD1CCB"/>
    <w:rsid w:val="00AD5C0A"/>
    <w:rsid w:val="00AE0116"/>
    <w:rsid w:val="00AE13C1"/>
    <w:rsid w:val="00AE4CE1"/>
    <w:rsid w:val="00AF0CE3"/>
    <w:rsid w:val="00AF18EA"/>
    <w:rsid w:val="00AF264C"/>
    <w:rsid w:val="00AF2B71"/>
    <w:rsid w:val="00B025F7"/>
    <w:rsid w:val="00B0265E"/>
    <w:rsid w:val="00B03B57"/>
    <w:rsid w:val="00B05237"/>
    <w:rsid w:val="00B065A6"/>
    <w:rsid w:val="00B154CB"/>
    <w:rsid w:val="00B17DE2"/>
    <w:rsid w:val="00B2162B"/>
    <w:rsid w:val="00B239AB"/>
    <w:rsid w:val="00B24865"/>
    <w:rsid w:val="00B2508B"/>
    <w:rsid w:val="00B2524B"/>
    <w:rsid w:val="00B4246D"/>
    <w:rsid w:val="00B43CE8"/>
    <w:rsid w:val="00B45EAD"/>
    <w:rsid w:val="00B511A2"/>
    <w:rsid w:val="00B53677"/>
    <w:rsid w:val="00B57E60"/>
    <w:rsid w:val="00B6686F"/>
    <w:rsid w:val="00B66B3E"/>
    <w:rsid w:val="00B67024"/>
    <w:rsid w:val="00B70842"/>
    <w:rsid w:val="00B70E65"/>
    <w:rsid w:val="00B71E21"/>
    <w:rsid w:val="00B73F72"/>
    <w:rsid w:val="00B77038"/>
    <w:rsid w:val="00B83178"/>
    <w:rsid w:val="00B84621"/>
    <w:rsid w:val="00B84E87"/>
    <w:rsid w:val="00B85AD4"/>
    <w:rsid w:val="00B863B6"/>
    <w:rsid w:val="00B87414"/>
    <w:rsid w:val="00B878D8"/>
    <w:rsid w:val="00B93765"/>
    <w:rsid w:val="00B95100"/>
    <w:rsid w:val="00B965F5"/>
    <w:rsid w:val="00BA2132"/>
    <w:rsid w:val="00BB135A"/>
    <w:rsid w:val="00BB53AC"/>
    <w:rsid w:val="00BB600A"/>
    <w:rsid w:val="00BB6987"/>
    <w:rsid w:val="00BB7FC1"/>
    <w:rsid w:val="00BC0B45"/>
    <w:rsid w:val="00BC1026"/>
    <w:rsid w:val="00BC2D31"/>
    <w:rsid w:val="00BC5EFA"/>
    <w:rsid w:val="00BD0159"/>
    <w:rsid w:val="00BD33D0"/>
    <w:rsid w:val="00BE2662"/>
    <w:rsid w:val="00BE572D"/>
    <w:rsid w:val="00BE6889"/>
    <w:rsid w:val="00BF2742"/>
    <w:rsid w:val="00BF4273"/>
    <w:rsid w:val="00BF4D2F"/>
    <w:rsid w:val="00C0653C"/>
    <w:rsid w:val="00C067AE"/>
    <w:rsid w:val="00C10AFA"/>
    <w:rsid w:val="00C16F7B"/>
    <w:rsid w:val="00C20F25"/>
    <w:rsid w:val="00C2615A"/>
    <w:rsid w:val="00C30321"/>
    <w:rsid w:val="00C30D5B"/>
    <w:rsid w:val="00C34E25"/>
    <w:rsid w:val="00C436FA"/>
    <w:rsid w:val="00C51BA9"/>
    <w:rsid w:val="00C54972"/>
    <w:rsid w:val="00C57CE8"/>
    <w:rsid w:val="00C60E4A"/>
    <w:rsid w:val="00C61D73"/>
    <w:rsid w:val="00C6246D"/>
    <w:rsid w:val="00C62B00"/>
    <w:rsid w:val="00C630B7"/>
    <w:rsid w:val="00C707DD"/>
    <w:rsid w:val="00C771BB"/>
    <w:rsid w:val="00C77F33"/>
    <w:rsid w:val="00C815AF"/>
    <w:rsid w:val="00C82686"/>
    <w:rsid w:val="00C82F45"/>
    <w:rsid w:val="00C85712"/>
    <w:rsid w:val="00C86157"/>
    <w:rsid w:val="00C86652"/>
    <w:rsid w:val="00C94F41"/>
    <w:rsid w:val="00CA08D7"/>
    <w:rsid w:val="00CA1EF6"/>
    <w:rsid w:val="00CA398F"/>
    <w:rsid w:val="00CA6C53"/>
    <w:rsid w:val="00CB234A"/>
    <w:rsid w:val="00CB34E3"/>
    <w:rsid w:val="00CB36D9"/>
    <w:rsid w:val="00CB3F40"/>
    <w:rsid w:val="00CC2C22"/>
    <w:rsid w:val="00CC2CFC"/>
    <w:rsid w:val="00CC48EF"/>
    <w:rsid w:val="00CD0585"/>
    <w:rsid w:val="00CD6DBD"/>
    <w:rsid w:val="00CE39FB"/>
    <w:rsid w:val="00CE4F0B"/>
    <w:rsid w:val="00CF1775"/>
    <w:rsid w:val="00CF1B26"/>
    <w:rsid w:val="00CF3364"/>
    <w:rsid w:val="00CF4FF5"/>
    <w:rsid w:val="00CF5E2F"/>
    <w:rsid w:val="00D02F20"/>
    <w:rsid w:val="00D104D6"/>
    <w:rsid w:val="00D10A97"/>
    <w:rsid w:val="00D13E31"/>
    <w:rsid w:val="00D143E3"/>
    <w:rsid w:val="00D144A7"/>
    <w:rsid w:val="00D14621"/>
    <w:rsid w:val="00D155C2"/>
    <w:rsid w:val="00D15821"/>
    <w:rsid w:val="00D17E6D"/>
    <w:rsid w:val="00D21E1C"/>
    <w:rsid w:val="00D25BE7"/>
    <w:rsid w:val="00D260B6"/>
    <w:rsid w:val="00D26145"/>
    <w:rsid w:val="00D3175F"/>
    <w:rsid w:val="00D32090"/>
    <w:rsid w:val="00D40631"/>
    <w:rsid w:val="00D440AE"/>
    <w:rsid w:val="00D46E2D"/>
    <w:rsid w:val="00D51667"/>
    <w:rsid w:val="00D54695"/>
    <w:rsid w:val="00D57576"/>
    <w:rsid w:val="00D63759"/>
    <w:rsid w:val="00D67920"/>
    <w:rsid w:val="00D70BE7"/>
    <w:rsid w:val="00D731B7"/>
    <w:rsid w:val="00D74444"/>
    <w:rsid w:val="00D76465"/>
    <w:rsid w:val="00D76972"/>
    <w:rsid w:val="00D80681"/>
    <w:rsid w:val="00D86263"/>
    <w:rsid w:val="00D86FF0"/>
    <w:rsid w:val="00D87AB9"/>
    <w:rsid w:val="00D92012"/>
    <w:rsid w:val="00D92734"/>
    <w:rsid w:val="00D92B28"/>
    <w:rsid w:val="00D94687"/>
    <w:rsid w:val="00D94C1B"/>
    <w:rsid w:val="00DA31FC"/>
    <w:rsid w:val="00DA4415"/>
    <w:rsid w:val="00DA6111"/>
    <w:rsid w:val="00DA69A4"/>
    <w:rsid w:val="00DB5714"/>
    <w:rsid w:val="00DB6986"/>
    <w:rsid w:val="00DB6F4D"/>
    <w:rsid w:val="00DC259E"/>
    <w:rsid w:val="00DD472A"/>
    <w:rsid w:val="00DE086E"/>
    <w:rsid w:val="00DE5584"/>
    <w:rsid w:val="00DE6AD7"/>
    <w:rsid w:val="00DE7A92"/>
    <w:rsid w:val="00DF2526"/>
    <w:rsid w:val="00DF2D02"/>
    <w:rsid w:val="00DF68F9"/>
    <w:rsid w:val="00DF7609"/>
    <w:rsid w:val="00E01AB1"/>
    <w:rsid w:val="00E03627"/>
    <w:rsid w:val="00E104CC"/>
    <w:rsid w:val="00E10EAA"/>
    <w:rsid w:val="00E15A66"/>
    <w:rsid w:val="00E17B34"/>
    <w:rsid w:val="00E21FE1"/>
    <w:rsid w:val="00E24719"/>
    <w:rsid w:val="00E26854"/>
    <w:rsid w:val="00E27B61"/>
    <w:rsid w:val="00E344D9"/>
    <w:rsid w:val="00E34CA9"/>
    <w:rsid w:val="00E44C24"/>
    <w:rsid w:val="00E60B9C"/>
    <w:rsid w:val="00E62046"/>
    <w:rsid w:val="00E62C92"/>
    <w:rsid w:val="00E63962"/>
    <w:rsid w:val="00E657BF"/>
    <w:rsid w:val="00E674C7"/>
    <w:rsid w:val="00E70038"/>
    <w:rsid w:val="00E74E0D"/>
    <w:rsid w:val="00E75B06"/>
    <w:rsid w:val="00E862F3"/>
    <w:rsid w:val="00E874D7"/>
    <w:rsid w:val="00E90A49"/>
    <w:rsid w:val="00E91989"/>
    <w:rsid w:val="00E955ED"/>
    <w:rsid w:val="00EA03B9"/>
    <w:rsid w:val="00EA0E76"/>
    <w:rsid w:val="00EA3DC1"/>
    <w:rsid w:val="00EA601A"/>
    <w:rsid w:val="00EA784D"/>
    <w:rsid w:val="00EA7C3D"/>
    <w:rsid w:val="00EB55D3"/>
    <w:rsid w:val="00EB6A6C"/>
    <w:rsid w:val="00EC3DFB"/>
    <w:rsid w:val="00EC4435"/>
    <w:rsid w:val="00EC45D8"/>
    <w:rsid w:val="00EC7D4D"/>
    <w:rsid w:val="00ED1100"/>
    <w:rsid w:val="00ED411F"/>
    <w:rsid w:val="00ED5ACC"/>
    <w:rsid w:val="00EE0DC0"/>
    <w:rsid w:val="00EE16AE"/>
    <w:rsid w:val="00EE1CAC"/>
    <w:rsid w:val="00EE56CE"/>
    <w:rsid w:val="00EF58F0"/>
    <w:rsid w:val="00EF5928"/>
    <w:rsid w:val="00EF77DE"/>
    <w:rsid w:val="00F008E8"/>
    <w:rsid w:val="00F0097F"/>
    <w:rsid w:val="00F04ECC"/>
    <w:rsid w:val="00F0759B"/>
    <w:rsid w:val="00F12E24"/>
    <w:rsid w:val="00F13587"/>
    <w:rsid w:val="00F2238D"/>
    <w:rsid w:val="00F26648"/>
    <w:rsid w:val="00F271AB"/>
    <w:rsid w:val="00F331DF"/>
    <w:rsid w:val="00F34E68"/>
    <w:rsid w:val="00F352BC"/>
    <w:rsid w:val="00F3705E"/>
    <w:rsid w:val="00F40E6F"/>
    <w:rsid w:val="00F41432"/>
    <w:rsid w:val="00F43862"/>
    <w:rsid w:val="00F464E6"/>
    <w:rsid w:val="00F5193D"/>
    <w:rsid w:val="00F52840"/>
    <w:rsid w:val="00F52B25"/>
    <w:rsid w:val="00F53CAA"/>
    <w:rsid w:val="00F54979"/>
    <w:rsid w:val="00F5589A"/>
    <w:rsid w:val="00F5625B"/>
    <w:rsid w:val="00F60E5A"/>
    <w:rsid w:val="00F6183F"/>
    <w:rsid w:val="00F63EBB"/>
    <w:rsid w:val="00F66879"/>
    <w:rsid w:val="00F67021"/>
    <w:rsid w:val="00F674DE"/>
    <w:rsid w:val="00F7133D"/>
    <w:rsid w:val="00F74AFC"/>
    <w:rsid w:val="00F776FE"/>
    <w:rsid w:val="00F9134E"/>
    <w:rsid w:val="00F91CC3"/>
    <w:rsid w:val="00F93379"/>
    <w:rsid w:val="00FA1F87"/>
    <w:rsid w:val="00FA27D8"/>
    <w:rsid w:val="00FA2D71"/>
    <w:rsid w:val="00FA7C49"/>
    <w:rsid w:val="00FA7FE0"/>
    <w:rsid w:val="00FB0326"/>
    <w:rsid w:val="00FB516E"/>
    <w:rsid w:val="00FB7DDE"/>
    <w:rsid w:val="00FB7E25"/>
    <w:rsid w:val="00FC0201"/>
    <w:rsid w:val="00FC6CC2"/>
    <w:rsid w:val="00FD39FF"/>
    <w:rsid w:val="00FD41F3"/>
    <w:rsid w:val="00FD50BE"/>
    <w:rsid w:val="00FE195B"/>
    <w:rsid w:val="00FE6FFE"/>
    <w:rsid w:val="00FF7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006077"/>
  <w15:docId w15:val="{71D2E62E-68DA-4585-AE22-B9C97C952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pPr>
      <w:keepNext/>
      <w:keepLines/>
      <w:spacing w:before="400" w:after="120"/>
      <w:outlineLvl w:val="0"/>
    </w:pPr>
    <w:rPr>
      <w:sz w:val="40"/>
      <w:szCs w:val="40"/>
    </w:rPr>
  </w:style>
  <w:style w:type="paragraph" w:styleId="Heading2">
    <w:name w:val="heading 2"/>
    <w:basedOn w:val="Normal"/>
    <w:next w:val="Normal"/>
    <w:link w:val="Heading2Char"/>
    <w:pPr>
      <w:keepNext/>
      <w:keepLines/>
      <w:spacing w:before="360" w:after="120"/>
      <w:outlineLvl w:val="1"/>
    </w:pPr>
    <w:rPr>
      <w:sz w:val="32"/>
      <w:szCs w:val="32"/>
    </w:rPr>
  </w:style>
  <w:style w:type="paragraph" w:styleId="Heading3">
    <w:name w:val="heading 3"/>
    <w:basedOn w:val="Normal"/>
    <w:next w:val="Normal"/>
    <w:link w:val="Heading3Char"/>
    <w:pPr>
      <w:keepNext/>
      <w:keepLines/>
      <w:spacing w:before="320" w:after="80"/>
      <w:outlineLvl w:val="2"/>
    </w:pPr>
    <w:rPr>
      <w:color w:val="434343"/>
      <w:sz w:val="28"/>
      <w:szCs w:val="28"/>
    </w:rPr>
  </w:style>
  <w:style w:type="paragraph" w:styleId="Heading4">
    <w:name w:val="heading 4"/>
    <w:basedOn w:val="Normal"/>
    <w:next w:val="Normal"/>
    <w:link w:val="Heading4Char"/>
    <w:pPr>
      <w:keepNext/>
      <w:keepLines/>
      <w:spacing w:before="280" w:after="80"/>
      <w:outlineLvl w:val="3"/>
    </w:pPr>
    <w:rPr>
      <w:color w:val="666666"/>
      <w:sz w:val="24"/>
      <w:szCs w:val="24"/>
    </w:rPr>
  </w:style>
  <w:style w:type="paragraph" w:styleId="Heading5">
    <w:name w:val="heading 5"/>
    <w:basedOn w:val="Normal"/>
    <w:next w:val="Normal"/>
    <w:link w:val="Heading5Char"/>
    <w:pPr>
      <w:keepNext/>
      <w:keepLines/>
      <w:spacing w:before="240" w:after="80"/>
      <w:outlineLvl w:val="4"/>
    </w:pPr>
    <w:rPr>
      <w:color w:val="666666"/>
    </w:rPr>
  </w:style>
  <w:style w:type="paragraph" w:styleId="Heading6">
    <w:name w:val="heading 6"/>
    <w:basedOn w:val="Normal"/>
    <w:next w:val="Normal"/>
    <w:link w:val="Heading6Char"/>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pPr>
      <w:keepNext/>
      <w:keepLines/>
      <w:spacing w:after="60"/>
    </w:pPr>
    <w:rPr>
      <w:sz w:val="52"/>
      <w:szCs w:val="52"/>
    </w:rPr>
  </w:style>
  <w:style w:type="paragraph" w:styleId="Subtitle">
    <w:name w:val="Subtitle"/>
    <w:basedOn w:val="Normal"/>
    <w:next w:val="Normal"/>
    <w:link w:val="SubtitleChar"/>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935C59"/>
    <w:rPr>
      <w:color w:val="0000FF" w:themeColor="hyperlink"/>
      <w:u w:val="single"/>
    </w:rPr>
  </w:style>
  <w:style w:type="character" w:styleId="FollowedHyperlink">
    <w:name w:val="FollowedHyperlink"/>
    <w:basedOn w:val="DefaultParagraphFont"/>
    <w:uiPriority w:val="99"/>
    <w:semiHidden/>
    <w:unhideWhenUsed/>
    <w:rsid w:val="00935C59"/>
    <w:rPr>
      <w:color w:val="800080" w:themeColor="followedHyperlink"/>
      <w:u w:val="single"/>
    </w:rPr>
  </w:style>
  <w:style w:type="character" w:customStyle="1" w:styleId="Heading1Char">
    <w:name w:val="Heading 1 Char"/>
    <w:basedOn w:val="DefaultParagraphFont"/>
    <w:link w:val="Heading1"/>
    <w:rsid w:val="00935C59"/>
    <w:rPr>
      <w:sz w:val="40"/>
      <w:szCs w:val="40"/>
    </w:rPr>
  </w:style>
  <w:style w:type="character" w:customStyle="1" w:styleId="Heading2Char">
    <w:name w:val="Heading 2 Char"/>
    <w:basedOn w:val="DefaultParagraphFont"/>
    <w:link w:val="Heading2"/>
    <w:rsid w:val="00935C59"/>
    <w:rPr>
      <w:sz w:val="32"/>
      <w:szCs w:val="32"/>
    </w:rPr>
  </w:style>
  <w:style w:type="character" w:customStyle="1" w:styleId="Heading3Char">
    <w:name w:val="Heading 3 Char"/>
    <w:basedOn w:val="DefaultParagraphFont"/>
    <w:link w:val="Heading3"/>
    <w:rsid w:val="00935C59"/>
    <w:rPr>
      <w:color w:val="434343"/>
      <w:sz w:val="28"/>
      <w:szCs w:val="28"/>
    </w:rPr>
  </w:style>
  <w:style w:type="character" w:customStyle="1" w:styleId="Heading4Char">
    <w:name w:val="Heading 4 Char"/>
    <w:basedOn w:val="DefaultParagraphFont"/>
    <w:link w:val="Heading4"/>
    <w:rsid w:val="00935C59"/>
    <w:rPr>
      <w:color w:val="666666"/>
      <w:sz w:val="24"/>
      <w:szCs w:val="24"/>
    </w:rPr>
  </w:style>
  <w:style w:type="character" w:customStyle="1" w:styleId="Heading5Char">
    <w:name w:val="Heading 5 Char"/>
    <w:basedOn w:val="DefaultParagraphFont"/>
    <w:link w:val="Heading5"/>
    <w:rsid w:val="00935C59"/>
    <w:rPr>
      <w:color w:val="666666"/>
    </w:rPr>
  </w:style>
  <w:style w:type="character" w:customStyle="1" w:styleId="Heading6Char">
    <w:name w:val="Heading 6 Char"/>
    <w:basedOn w:val="DefaultParagraphFont"/>
    <w:link w:val="Heading6"/>
    <w:rsid w:val="00935C59"/>
    <w:rPr>
      <w:i/>
      <w:color w:val="666666"/>
    </w:rPr>
  </w:style>
  <w:style w:type="character" w:customStyle="1" w:styleId="TitleChar">
    <w:name w:val="Title Char"/>
    <w:basedOn w:val="DefaultParagraphFont"/>
    <w:link w:val="Title"/>
    <w:rsid w:val="00935C59"/>
    <w:rPr>
      <w:sz w:val="52"/>
      <w:szCs w:val="52"/>
    </w:rPr>
  </w:style>
  <w:style w:type="character" w:customStyle="1" w:styleId="SubtitleChar">
    <w:name w:val="Subtitle Char"/>
    <w:basedOn w:val="DefaultParagraphFont"/>
    <w:link w:val="Subtitle"/>
    <w:rsid w:val="00935C59"/>
    <w:rPr>
      <w:color w:val="666666"/>
      <w:sz w:val="30"/>
      <w:szCs w:val="30"/>
    </w:rPr>
  </w:style>
  <w:style w:type="character" w:customStyle="1" w:styleId="UnresolvedMention1">
    <w:name w:val="Unresolved Mention1"/>
    <w:basedOn w:val="DefaultParagraphFont"/>
    <w:uiPriority w:val="99"/>
    <w:semiHidden/>
    <w:unhideWhenUsed/>
    <w:rsid w:val="002F39A0"/>
    <w:rPr>
      <w:color w:val="605E5C"/>
      <w:shd w:val="clear" w:color="auto" w:fill="E1DFDD"/>
    </w:rPr>
  </w:style>
  <w:style w:type="paragraph" w:styleId="Header">
    <w:name w:val="header"/>
    <w:basedOn w:val="Normal"/>
    <w:link w:val="HeaderChar"/>
    <w:uiPriority w:val="99"/>
    <w:semiHidden/>
    <w:unhideWhenUsed/>
    <w:rsid w:val="00653267"/>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653267"/>
  </w:style>
  <w:style w:type="paragraph" w:styleId="Footer">
    <w:name w:val="footer"/>
    <w:basedOn w:val="Normal"/>
    <w:link w:val="FooterChar"/>
    <w:uiPriority w:val="99"/>
    <w:semiHidden/>
    <w:unhideWhenUsed/>
    <w:rsid w:val="00653267"/>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653267"/>
  </w:style>
  <w:style w:type="paragraph" w:styleId="ListParagraph">
    <w:name w:val="List Paragraph"/>
    <w:basedOn w:val="Normal"/>
    <w:uiPriority w:val="34"/>
    <w:qFormat/>
    <w:rsid w:val="00793399"/>
    <w:pPr>
      <w:ind w:left="720"/>
      <w:contextualSpacing/>
    </w:pPr>
  </w:style>
  <w:style w:type="paragraph" w:styleId="BalloonText">
    <w:name w:val="Balloon Text"/>
    <w:basedOn w:val="Normal"/>
    <w:link w:val="BalloonTextChar"/>
    <w:uiPriority w:val="99"/>
    <w:semiHidden/>
    <w:unhideWhenUsed/>
    <w:rsid w:val="00D8068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06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10696">
      <w:bodyDiv w:val="1"/>
      <w:marLeft w:val="0"/>
      <w:marRight w:val="0"/>
      <w:marTop w:val="0"/>
      <w:marBottom w:val="0"/>
      <w:divBdr>
        <w:top w:val="none" w:sz="0" w:space="0" w:color="auto"/>
        <w:left w:val="none" w:sz="0" w:space="0" w:color="auto"/>
        <w:bottom w:val="none" w:sz="0" w:space="0" w:color="auto"/>
        <w:right w:val="none" w:sz="0" w:space="0" w:color="auto"/>
      </w:divBdr>
    </w:div>
    <w:div w:id="1413507065">
      <w:bodyDiv w:val="1"/>
      <w:marLeft w:val="0"/>
      <w:marRight w:val="0"/>
      <w:marTop w:val="0"/>
      <w:marBottom w:val="0"/>
      <w:divBdr>
        <w:top w:val="none" w:sz="0" w:space="0" w:color="auto"/>
        <w:left w:val="none" w:sz="0" w:space="0" w:color="auto"/>
        <w:bottom w:val="none" w:sz="0" w:space="0" w:color="auto"/>
        <w:right w:val="none" w:sz="0" w:space="0" w:color="auto"/>
      </w:divBdr>
    </w:div>
    <w:div w:id="16453055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0803-019-04204-9" TargetMode="External"/><Relationship Id="rId13" Type="http://schemas.openxmlformats.org/officeDocument/2006/relationships/hyperlink" Target="https://doi.org/10.1007/s10803-022-05659-z" TargetMode="External"/><Relationship Id="rId3" Type="http://schemas.openxmlformats.org/officeDocument/2006/relationships/settings" Target="settings.xml"/><Relationship Id="rId7" Type="http://schemas.openxmlformats.org/officeDocument/2006/relationships/hyperlink" Target="https://doi.org/10.1007/s10803-019-04077-y" TargetMode="External"/><Relationship Id="rId12" Type="http://schemas.openxmlformats.org/officeDocument/2006/relationships/hyperlink" Target="https://doi.org/10.1007/s10803-020-04696-w"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07/s10803-018-3469-1"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doi.org/10.1007/s10803-018-3686-7" TargetMode="External"/><Relationship Id="rId4" Type="http://schemas.openxmlformats.org/officeDocument/2006/relationships/webSettings" Target="webSettings.xml"/><Relationship Id="rId9" Type="http://schemas.openxmlformats.org/officeDocument/2006/relationships/hyperlink" Target="https://doi.org/10.1007/s10803-020-04377-8" TargetMode="External"/><Relationship Id="rId14" Type="http://schemas.openxmlformats.org/officeDocument/2006/relationships/hyperlink" Target="https://doi.org/10.1007/s10803-023-059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5332</Words>
  <Characters>30398</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SCIT</Company>
  <LinksUpToDate>false</LinksUpToDate>
  <CharactersWithSpaces>35659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Niki Henry</dc:creator>
  <cp:lastModifiedBy>Niki Henry</cp:lastModifiedBy>
  <cp:revision>2</cp:revision>
  <cp:lastPrinted>2025-03-17T18:37:00Z</cp:lastPrinted>
  <dcterms:created xsi:type="dcterms:W3CDTF">2025-04-03T01:13:00Z</dcterms:created>
  <dcterms:modified xsi:type="dcterms:W3CDTF">2025-04-03T01:13:00Z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cb2737a5230c57f30efdd412165c511dbd8be2a34ce5fe965e2a3b0d1a790ccc</vt:lpwstr>
  </property>
</Properties>
</file>